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38230C1" wp14:paraId="5CE54302" wp14:textId="2E63C90B">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38230C1" w:rsidR="7D1813C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w:t>
      </w:r>
      <w:r w:rsidRPr="638230C1" w:rsidR="067CC77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7</w:t>
      </w:r>
      <w:r w:rsidRPr="638230C1" w:rsidR="7D1813C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xml:space="preserve"> juin 2026</w:t>
      </w:r>
    </w:p>
    <w:p xmlns:wp14="http://schemas.microsoft.com/office/word/2010/wordml" w:rsidP="638230C1" wp14:paraId="1CCCA0F2" wp14:textId="36915BA6">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38230C1" wp14:paraId="43C84AD7" wp14:textId="20351ACA">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38230C1" w:rsidR="7D1813C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w:t>
      </w:r>
      <w:r w:rsidRPr="638230C1" w:rsidR="07B16CD2">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7</w:t>
      </w:r>
      <w:r w:rsidRPr="638230C1" w:rsidR="7D1813C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juin 2026</w:t>
      </w:r>
    </w:p>
    <w:p xmlns:wp14="http://schemas.microsoft.com/office/word/2010/wordml" w:rsidP="638230C1" wp14:paraId="59A0D436" wp14:textId="4654DB9A">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38230C1" wp14:paraId="59788FB8" wp14:textId="29986B14">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38230C1" w:rsidR="7D1813C0">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638230C1" wp14:paraId="41103504" wp14:textId="2229EC10">
      <w:pPr>
        <w:pStyle w:val="Normal"/>
        <w:spacing w:after="0" w:afterAutospacing="off"/>
      </w:pPr>
      <w:r w:rsidRPr="638230C1" w:rsidR="0687C5A0">
        <w:rPr>
          <w:rFonts w:ascii="Aptos" w:hAnsi="Aptos" w:eastAsia="Aptos" w:cs="Aptos"/>
          <w:noProof w:val="0"/>
          <w:sz w:val="24"/>
          <w:szCs w:val="24"/>
          <w:lang w:val="fr-FR"/>
        </w:rPr>
        <w:t>बाप</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समझाते</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हैं</w:t>
      </w:r>
      <w:r w:rsidRPr="638230C1" w:rsidR="0687C5A0">
        <w:rPr>
          <w:rFonts w:ascii="Aptos" w:hAnsi="Aptos" w:eastAsia="Aptos" w:cs="Aptos"/>
          <w:noProof w:val="0"/>
          <w:sz w:val="24"/>
          <w:szCs w:val="24"/>
          <w:lang w:val="fr-FR"/>
        </w:rPr>
        <w:t xml:space="preserve"> - </w:t>
      </w:r>
      <w:r w:rsidRPr="638230C1" w:rsidR="0687C5A0">
        <w:rPr>
          <w:rFonts w:ascii="Aptos" w:hAnsi="Aptos" w:eastAsia="Aptos" w:cs="Aptos"/>
          <w:noProof w:val="0"/>
          <w:sz w:val="24"/>
          <w:szCs w:val="24"/>
          <w:lang w:val="fr-FR"/>
        </w:rPr>
        <w:t>मैं</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भी</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ड्रामा</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के</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वश</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हूँ</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ऐसे</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नहीं</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ड्रामा</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के</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बिगर</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कुछ</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कर</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सकता</w:t>
      </w:r>
      <w:r w:rsidRPr="638230C1" w:rsidR="0687C5A0">
        <w:rPr>
          <w:rFonts w:ascii="Aptos" w:hAnsi="Aptos" w:eastAsia="Aptos" w:cs="Aptos"/>
          <w:noProof w:val="0"/>
          <w:sz w:val="24"/>
          <w:szCs w:val="24"/>
          <w:lang w:val="fr-FR"/>
        </w:rPr>
        <w:t xml:space="preserve"> </w:t>
      </w:r>
      <w:r w:rsidRPr="638230C1" w:rsidR="0687C5A0">
        <w:rPr>
          <w:rFonts w:ascii="Aptos" w:hAnsi="Aptos" w:eastAsia="Aptos" w:cs="Aptos"/>
          <w:noProof w:val="0"/>
          <w:sz w:val="24"/>
          <w:szCs w:val="24"/>
          <w:lang w:val="fr-FR"/>
        </w:rPr>
        <w:t>हूँ</w:t>
      </w:r>
      <w:r w:rsidRPr="638230C1" w:rsidR="0687C5A0">
        <w:rPr>
          <w:rFonts w:ascii="Aptos" w:hAnsi="Aptos" w:eastAsia="Aptos" w:cs="Aptos"/>
          <w:noProof w:val="0"/>
          <w:sz w:val="24"/>
          <w:szCs w:val="24"/>
          <w:lang w:val="fr-FR"/>
        </w:rPr>
        <w:t>।</w:t>
      </w:r>
    </w:p>
    <w:p xmlns:wp14="http://schemas.microsoft.com/office/word/2010/wordml" w:rsidP="638230C1" wp14:paraId="33BB3FE3" wp14:textId="604FE46F">
      <w:pPr>
        <w:pStyle w:val="Normal"/>
        <w:spacing w:after="0" w:afterAutospacing="off"/>
        <w:rPr>
          <w:rFonts w:ascii="Aptos" w:hAnsi="Aptos" w:eastAsia="Aptos" w:cs="Aptos"/>
          <w:noProof w:val="0"/>
          <w:sz w:val="24"/>
          <w:szCs w:val="24"/>
          <w:lang w:val="fr-FR"/>
        </w:rPr>
      </w:pPr>
    </w:p>
    <w:p xmlns:wp14="http://schemas.microsoft.com/office/word/2010/wordml" w:rsidP="638230C1" wp14:paraId="1E3069CF" wp14:textId="15E45673">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38230C1" w:rsidR="7D1813C0">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638230C1" wp14:paraId="224E9C73" wp14:textId="57204592">
      <w:pPr>
        <w:pStyle w:val="Normal"/>
        <w:spacing w:after="0" w:afterAutospacing="off"/>
      </w:pPr>
      <w:r w:rsidRPr="638230C1" w:rsidR="1B8C67BB">
        <w:rPr>
          <w:rFonts w:ascii="Aptos" w:hAnsi="Aptos" w:eastAsia="Aptos" w:cs="Aptos"/>
          <w:noProof w:val="0"/>
          <w:sz w:val="24"/>
          <w:szCs w:val="24"/>
          <w:lang w:val="fr-FR"/>
        </w:rPr>
        <w:t>Bāp</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samjhāte</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haiṃ</w:t>
      </w:r>
      <w:r w:rsidRPr="638230C1" w:rsidR="1B8C67BB">
        <w:rPr>
          <w:rFonts w:ascii="Aptos" w:hAnsi="Aptos" w:eastAsia="Aptos" w:cs="Aptos"/>
          <w:noProof w:val="0"/>
          <w:sz w:val="24"/>
          <w:szCs w:val="24"/>
          <w:lang w:val="fr-FR"/>
        </w:rPr>
        <w:t xml:space="preserve"> — </w:t>
      </w:r>
      <w:r w:rsidRPr="638230C1" w:rsidR="1B8C67BB">
        <w:rPr>
          <w:rFonts w:ascii="Aptos" w:hAnsi="Aptos" w:eastAsia="Aptos" w:cs="Aptos"/>
          <w:noProof w:val="0"/>
          <w:sz w:val="24"/>
          <w:szCs w:val="24"/>
          <w:lang w:val="fr-FR"/>
        </w:rPr>
        <w:t>maiṃ</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bhī</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ḍrāmā</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ke</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vaś</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hūṃ</w:t>
      </w:r>
      <w:r w:rsidRPr="638230C1" w:rsidR="1B8C67BB">
        <w:rPr>
          <w:rFonts w:ascii="Aptos" w:hAnsi="Aptos" w:eastAsia="Aptos" w:cs="Aptos"/>
          <w:noProof w:val="0"/>
          <w:sz w:val="24"/>
          <w:szCs w:val="24"/>
          <w:lang w:val="fr-FR"/>
        </w:rPr>
        <w:t xml:space="preserve">. Aise </w:t>
      </w:r>
      <w:r w:rsidRPr="638230C1" w:rsidR="1B8C67BB">
        <w:rPr>
          <w:rFonts w:ascii="Aptos" w:hAnsi="Aptos" w:eastAsia="Aptos" w:cs="Aptos"/>
          <w:noProof w:val="0"/>
          <w:sz w:val="24"/>
          <w:szCs w:val="24"/>
          <w:lang w:val="fr-FR"/>
        </w:rPr>
        <w:t>nahīṃ</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ḍrāmā</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ke</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bigar</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kuch</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kar</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saktā</w:t>
      </w:r>
      <w:r w:rsidRPr="638230C1" w:rsidR="1B8C67BB">
        <w:rPr>
          <w:rFonts w:ascii="Aptos" w:hAnsi="Aptos" w:eastAsia="Aptos" w:cs="Aptos"/>
          <w:noProof w:val="0"/>
          <w:sz w:val="24"/>
          <w:szCs w:val="24"/>
          <w:lang w:val="fr-FR"/>
        </w:rPr>
        <w:t xml:space="preserve"> </w:t>
      </w:r>
      <w:r w:rsidRPr="638230C1" w:rsidR="1B8C67BB">
        <w:rPr>
          <w:rFonts w:ascii="Aptos" w:hAnsi="Aptos" w:eastAsia="Aptos" w:cs="Aptos"/>
          <w:noProof w:val="0"/>
          <w:sz w:val="24"/>
          <w:szCs w:val="24"/>
          <w:lang w:val="fr-FR"/>
        </w:rPr>
        <w:t>hūṃ</w:t>
      </w:r>
      <w:r w:rsidRPr="638230C1" w:rsidR="1B8C67BB">
        <w:rPr>
          <w:rFonts w:ascii="Aptos" w:hAnsi="Aptos" w:eastAsia="Aptos" w:cs="Aptos"/>
          <w:noProof w:val="0"/>
          <w:sz w:val="24"/>
          <w:szCs w:val="24"/>
          <w:lang w:val="fr-FR"/>
        </w:rPr>
        <w:t>.</w:t>
      </w:r>
    </w:p>
    <w:p xmlns:wp14="http://schemas.microsoft.com/office/word/2010/wordml" w:rsidP="638230C1" wp14:paraId="6BD800B7" wp14:textId="2618E53F">
      <w:pPr>
        <w:pStyle w:val="Normal"/>
        <w:spacing w:after="0" w:afterAutospacing="off"/>
        <w:rPr>
          <w:rFonts w:ascii="Aptos" w:hAnsi="Aptos" w:eastAsia="Aptos" w:cs="Aptos"/>
          <w:noProof w:val="0"/>
          <w:sz w:val="24"/>
          <w:szCs w:val="24"/>
          <w:lang w:val="fr-FR"/>
        </w:rPr>
      </w:pPr>
    </w:p>
    <w:p xmlns:wp14="http://schemas.microsoft.com/office/word/2010/wordml" w:rsidP="638230C1" wp14:paraId="201469E4" wp14:textId="52F519C4">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38230C1" w:rsidR="7D1813C0">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p14:paraId="07B8C0AA" wp14:textId="4ED777FC">
      <w:r w:rsidRPr="638230C1" w:rsidR="1EB6D3D0">
        <w:rPr>
          <w:rFonts w:ascii="Aptos" w:hAnsi="Aptos" w:eastAsia="Aptos" w:cs="Aptos"/>
          <w:b w:val="1"/>
          <w:bCs w:val="1"/>
          <w:noProof w:val="0"/>
          <w:sz w:val="24"/>
          <w:szCs w:val="24"/>
          <w:lang w:val="fr-FR"/>
        </w:rPr>
        <w:t>Le Père explique : moi aussi, je suis soumis au Drama.</w:t>
      </w:r>
      <w:r>
        <w:br/>
      </w:r>
      <w:r w:rsidRPr="638230C1" w:rsidR="1EB6D3D0">
        <w:rPr>
          <w:rFonts w:ascii="Aptos" w:hAnsi="Aptos" w:eastAsia="Aptos" w:cs="Aptos"/>
          <w:b w:val="1"/>
          <w:bCs w:val="1"/>
          <w:noProof w:val="0"/>
          <w:sz w:val="24"/>
          <w:szCs w:val="24"/>
          <w:lang w:val="fr-FR"/>
        </w:rPr>
        <w:t xml:space="preserve"> Ce n’est pas que je puisse faire quelque chose en dehors du Drama.</w:t>
      </w:r>
    </w:p>
    <w:p xmlns:wp14="http://schemas.microsoft.com/office/word/2010/wordml" wp14:paraId="71F9F949" wp14:textId="0E8AE24D">
      <w:r w:rsidRPr="638230C1" w:rsidR="1EB6D3D0">
        <w:rPr>
          <w:rFonts w:ascii="Aptos" w:hAnsi="Aptos" w:eastAsia="Aptos" w:cs="Aptos"/>
          <w:noProof w:val="0"/>
          <w:sz w:val="24"/>
          <w:szCs w:val="24"/>
          <w:lang w:val="fr-FR"/>
        </w:rPr>
        <w:t>Dans le contexte BK :</w:t>
      </w:r>
    </w:p>
    <w:p xmlns:wp14="http://schemas.microsoft.com/office/word/2010/wordml" wp14:paraId="7A275529" wp14:textId="543351E3">
      <w:r w:rsidRPr="638230C1" w:rsidR="1EB6D3D0">
        <w:rPr>
          <w:rFonts w:ascii="Aptos" w:hAnsi="Aptos" w:eastAsia="Aptos" w:cs="Aptos"/>
          <w:noProof w:val="0"/>
          <w:sz w:val="24"/>
          <w:szCs w:val="24"/>
          <w:lang w:val="fr-FR"/>
        </w:rPr>
        <w:t>« Même Dieu n’agit pas arbitrairement. Il ne modifie pas le déroulement du Drama. Si un enfant tombe malade, ce n’est pas que Je vais supprimer sa maladie ou l’exempter de son karma. Chacun doit expérimenter et régler son propre karmabhog (conséquence karmique). »</w:t>
      </w:r>
    </w:p>
    <w:p xmlns:wp14="http://schemas.microsoft.com/office/word/2010/wordml" w:rsidP="638230C1" wp14:paraId="2F22FF04" wp14:textId="204CCA53">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38230C1" wp14:paraId="0D28B0C1" wp14:textId="64C386C5">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38230C1" w:rsidR="7D1813C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590"/>
        <w:gridCol w:w="1935"/>
        <w:gridCol w:w="5490"/>
      </w:tblGrid>
      <w:tr w:rsidR="638230C1" w:rsidTr="638230C1" w14:paraId="217FA0FF">
        <w:trPr>
          <w:trHeight w:val="300"/>
        </w:trPr>
        <w:tc>
          <w:tcPr>
            <w:tcW w:w="1590" w:type="dxa"/>
            <w:tcMar/>
            <w:vAlign w:val="center"/>
          </w:tcPr>
          <w:p w:rsidR="638230C1" w:rsidP="638230C1" w:rsidRDefault="638230C1" w14:paraId="12584D01" w14:textId="5B5BC591">
            <w:pPr>
              <w:spacing w:before="0" w:beforeAutospacing="off" w:after="0" w:afterAutospacing="off"/>
              <w:jc w:val="center"/>
            </w:pPr>
            <w:r w:rsidRPr="638230C1" w:rsidR="638230C1">
              <w:rPr>
                <w:b w:val="1"/>
                <w:bCs w:val="1"/>
              </w:rPr>
              <w:t>Hindi</w:t>
            </w:r>
          </w:p>
        </w:tc>
        <w:tc>
          <w:tcPr>
            <w:tcW w:w="1935" w:type="dxa"/>
            <w:tcMar/>
            <w:vAlign w:val="center"/>
          </w:tcPr>
          <w:p w:rsidR="638230C1" w:rsidP="638230C1" w:rsidRDefault="638230C1" w14:paraId="3B7DD316" w14:textId="46255FC5">
            <w:pPr>
              <w:spacing w:before="0" w:beforeAutospacing="off" w:after="0" w:afterAutospacing="off"/>
              <w:jc w:val="center"/>
            </w:pPr>
            <w:r w:rsidRPr="638230C1" w:rsidR="638230C1">
              <w:rPr>
                <w:b w:val="1"/>
                <w:bCs w:val="1"/>
              </w:rPr>
              <w:t>Translittération</w:t>
            </w:r>
          </w:p>
        </w:tc>
        <w:tc>
          <w:tcPr>
            <w:tcW w:w="5490" w:type="dxa"/>
            <w:tcMar/>
            <w:vAlign w:val="center"/>
          </w:tcPr>
          <w:p w:rsidR="638230C1" w:rsidP="638230C1" w:rsidRDefault="638230C1" w14:paraId="53726F97" w14:textId="38B98E1D">
            <w:pPr>
              <w:spacing w:before="0" w:beforeAutospacing="off" w:after="0" w:afterAutospacing="off"/>
              <w:jc w:val="center"/>
            </w:pPr>
            <w:r w:rsidRPr="638230C1" w:rsidR="638230C1">
              <w:rPr>
                <w:b w:val="1"/>
                <w:bCs w:val="1"/>
              </w:rPr>
              <w:t>Sens</w:t>
            </w:r>
          </w:p>
        </w:tc>
      </w:tr>
      <w:tr w:rsidR="638230C1" w:rsidTr="638230C1" w14:paraId="07359B4A">
        <w:trPr>
          <w:trHeight w:val="300"/>
        </w:trPr>
        <w:tc>
          <w:tcPr>
            <w:tcW w:w="1590" w:type="dxa"/>
            <w:tcMar/>
            <w:vAlign w:val="center"/>
          </w:tcPr>
          <w:p w:rsidR="638230C1" w:rsidP="638230C1" w:rsidRDefault="638230C1" w14:paraId="18F6E81F" w14:textId="7377BB78">
            <w:pPr>
              <w:spacing w:before="0" w:beforeAutospacing="off" w:after="0" w:afterAutospacing="off"/>
            </w:pPr>
            <w:r w:rsidR="638230C1">
              <w:rPr/>
              <w:t>बाप</w:t>
            </w:r>
          </w:p>
        </w:tc>
        <w:tc>
          <w:tcPr>
            <w:tcW w:w="1935" w:type="dxa"/>
            <w:tcMar/>
            <w:vAlign w:val="center"/>
          </w:tcPr>
          <w:p w:rsidR="638230C1" w:rsidP="638230C1" w:rsidRDefault="638230C1" w14:paraId="2276EC33" w14:textId="31A55F0F">
            <w:pPr>
              <w:spacing w:before="0" w:beforeAutospacing="off" w:after="0" w:afterAutospacing="off"/>
            </w:pPr>
            <w:r w:rsidR="638230C1">
              <w:rPr/>
              <w:t>bāp</w:t>
            </w:r>
          </w:p>
        </w:tc>
        <w:tc>
          <w:tcPr>
            <w:tcW w:w="5490" w:type="dxa"/>
            <w:tcMar/>
            <w:vAlign w:val="center"/>
          </w:tcPr>
          <w:p w:rsidR="638230C1" w:rsidP="638230C1" w:rsidRDefault="638230C1" w14:paraId="2A82B02D" w14:textId="355F5681">
            <w:pPr>
              <w:spacing w:before="0" w:beforeAutospacing="off" w:after="0" w:afterAutospacing="off"/>
            </w:pPr>
            <w:r w:rsidR="638230C1">
              <w:rPr/>
              <w:t>le Père</w:t>
            </w:r>
          </w:p>
        </w:tc>
      </w:tr>
      <w:tr w:rsidR="638230C1" w:rsidTr="638230C1" w14:paraId="081EBB3D">
        <w:trPr>
          <w:trHeight w:val="300"/>
        </w:trPr>
        <w:tc>
          <w:tcPr>
            <w:tcW w:w="1590" w:type="dxa"/>
            <w:tcMar/>
            <w:vAlign w:val="center"/>
          </w:tcPr>
          <w:p w:rsidR="638230C1" w:rsidP="638230C1" w:rsidRDefault="638230C1" w14:paraId="25FBFB33" w14:textId="1836F78C">
            <w:pPr>
              <w:spacing w:before="0" w:beforeAutospacing="off" w:after="0" w:afterAutospacing="off"/>
            </w:pPr>
            <w:r w:rsidR="638230C1">
              <w:rPr/>
              <w:t>समझाते हैं</w:t>
            </w:r>
          </w:p>
        </w:tc>
        <w:tc>
          <w:tcPr>
            <w:tcW w:w="1935" w:type="dxa"/>
            <w:tcMar/>
            <w:vAlign w:val="center"/>
          </w:tcPr>
          <w:p w:rsidR="638230C1" w:rsidP="638230C1" w:rsidRDefault="638230C1" w14:paraId="00F3970C" w14:textId="2071B03C">
            <w:pPr>
              <w:spacing w:before="0" w:beforeAutospacing="off" w:after="0" w:afterAutospacing="off"/>
            </w:pPr>
            <w:r w:rsidR="638230C1">
              <w:rPr/>
              <w:t>samjhāte haiṃ</w:t>
            </w:r>
          </w:p>
        </w:tc>
        <w:tc>
          <w:tcPr>
            <w:tcW w:w="5490" w:type="dxa"/>
            <w:tcMar/>
            <w:vAlign w:val="center"/>
          </w:tcPr>
          <w:p w:rsidR="638230C1" w:rsidP="638230C1" w:rsidRDefault="638230C1" w14:paraId="6C8764D9" w14:textId="4D21E4C1">
            <w:pPr>
              <w:spacing w:before="0" w:beforeAutospacing="off" w:after="0" w:afterAutospacing="off"/>
            </w:pPr>
            <w:r w:rsidR="638230C1">
              <w:rPr/>
              <w:t>explique, fait comprendre</w:t>
            </w:r>
          </w:p>
        </w:tc>
      </w:tr>
      <w:tr w:rsidR="638230C1" w:rsidTr="638230C1" w14:paraId="048681F9">
        <w:trPr>
          <w:trHeight w:val="300"/>
        </w:trPr>
        <w:tc>
          <w:tcPr>
            <w:tcW w:w="1590" w:type="dxa"/>
            <w:tcMar/>
            <w:vAlign w:val="center"/>
          </w:tcPr>
          <w:p w:rsidR="638230C1" w:rsidP="638230C1" w:rsidRDefault="638230C1" w14:paraId="583E1859" w14:textId="25268D8D">
            <w:pPr>
              <w:spacing w:before="0" w:beforeAutospacing="off" w:after="0" w:afterAutospacing="off"/>
            </w:pPr>
            <w:r w:rsidR="638230C1">
              <w:rPr/>
              <w:t>मैं</w:t>
            </w:r>
          </w:p>
        </w:tc>
        <w:tc>
          <w:tcPr>
            <w:tcW w:w="1935" w:type="dxa"/>
            <w:tcMar/>
            <w:vAlign w:val="center"/>
          </w:tcPr>
          <w:p w:rsidR="638230C1" w:rsidP="638230C1" w:rsidRDefault="638230C1" w14:paraId="6ACE183E" w14:textId="5E58CF2E">
            <w:pPr>
              <w:spacing w:before="0" w:beforeAutospacing="off" w:after="0" w:afterAutospacing="off"/>
            </w:pPr>
            <w:r w:rsidR="638230C1">
              <w:rPr/>
              <w:t>maiṃ</w:t>
            </w:r>
          </w:p>
        </w:tc>
        <w:tc>
          <w:tcPr>
            <w:tcW w:w="5490" w:type="dxa"/>
            <w:tcMar/>
            <w:vAlign w:val="center"/>
          </w:tcPr>
          <w:p w:rsidR="638230C1" w:rsidP="638230C1" w:rsidRDefault="638230C1" w14:paraId="0CC6B30A" w14:textId="50B535BE">
            <w:pPr>
              <w:spacing w:before="0" w:beforeAutospacing="off" w:after="0" w:afterAutospacing="off"/>
            </w:pPr>
            <w:r w:rsidR="638230C1">
              <w:rPr/>
              <w:t>je</w:t>
            </w:r>
          </w:p>
        </w:tc>
      </w:tr>
      <w:tr w:rsidR="638230C1" w:rsidTr="638230C1" w14:paraId="5ED9A829">
        <w:trPr>
          <w:trHeight w:val="300"/>
        </w:trPr>
        <w:tc>
          <w:tcPr>
            <w:tcW w:w="1590" w:type="dxa"/>
            <w:tcMar/>
            <w:vAlign w:val="center"/>
          </w:tcPr>
          <w:p w:rsidR="638230C1" w:rsidP="638230C1" w:rsidRDefault="638230C1" w14:paraId="50B4E5F5" w14:textId="6EF5F8AD">
            <w:pPr>
              <w:spacing w:before="0" w:beforeAutospacing="off" w:after="0" w:afterAutospacing="off"/>
            </w:pPr>
            <w:r w:rsidR="638230C1">
              <w:rPr/>
              <w:t>भी</w:t>
            </w:r>
          </w:p>
        </w:tc>
        <w:tc>
          <w:tcPr>
            <w:tcW w:w="1935" w:type="dxa"/>
            <w:tcMar/>
            <w:vAlign w:val="center"/>
          </w:tcPr>
          <w:p w:rsidR="638230C1" w:rsidP="638230C1" w:rsidRDefault="638230C1" w14:paraId="58C517C9" w14:textId="6DFC1F98">
            <w:pPr>
              <w:spacing w:before="0" w:beforeAutospacing="off" w:after="0" w:afterAutospacing="off"/>
            </w:pPr>
            <w:r w:rsidR="638230C1">
              <w:rPr/>
              <w:t>bhī</w:t>
            </w:r>
          </w:p>
        </w:tc>
        <w:tc>
          <w:tcPr>
            <w:tcW w:w="5490" w:type="dxa"/>
            <w:tcMar/>
            <w:vAlign w:val="center"/>
          </w:tcPr>
          <w:p w:rsidR="638230C1" w:rsidP="638230C1" w:rsidRDefault="638230C1" w14:paraId="40F57122" w14:textId="79AA2718">
            <w:pPr>
              <w:spacing w:before="0" w:beforeAutospacing="off" w:after="0" w:afterAutospacing="off"/>
            </w:pPr>
            <w:r w:rsidR="638230C1">
              <w:rPr/>
              <w:t>aussi</w:t>
            </w:r>
          </w:p>
        </w:tc>
      </w:tr>
      <w:tr w:rsidR="638230C1" w:rsidTr="638230C1" w14:paraId="1C8A4D7D">
        <w:trPr>
          <w:trHeight w:val="300"/>
        </w:trPr>
        <w:tc>
          <w:tcPr>
            <w:tcW w:w="1590" w:type="dxa"/>
            <w:tcMar/>
            <w:vAlign w:val="center"/>
          </w:tcPr>
          <w:p w:rsidR="638230C1" w:rsidP="638230C1" w:rsidRDefault="638230C1" w14:paraId="66AE091D" w14:textId="174011F4">
            <w:pPr>
              <w:spacing w:before="0" w:beforeAutospacing="off" w:after="0" w:afterAutospacing="off"/>
            </w:pPr>
            <w:r w:rsidR="638230C1">
              <w:rPr/>
              <w:t>ड्रामा</w:t>
            </w:r>
          </w:p>
        </w:tc>
        <w:tc>
          <w:tcPr>
            <w:tcW w:w="1935" w:type="dxa"/>
            <w:tcMar/>
            <w:vAlign w:val="center"/>
          </w:tcPr>
          <w:p w:rsidR="638230C1" w:rsidP="638230C1" w:rsidRDefault="638230C1" w14:paraId="6B37F821" w14:textId="4E1508FA">
            <w:pPr>
              <w:spacing w:before="0" w:beforeAutospacing="off" w:after="0" w:afterAutospacing="off"/>
            </w:pPr>
            <w:r w:rsidR="638230C1">
              <w:rPr/>
              <w:t>ḍrāmā</w:t>
            </w:r>
          </w:p>
        </w:tc>
        <w:tc>
          <w:tcPr>
            <w:tcW w:w="5490" w:type="dxa"/>
            <w:tcMar/>
            <w:vAlign w:val="center"/>
          </w:tcPr>
          <w:p w:rsidR="638230C1" w:rsidP="638230C1" w:rsidRDefault="638230C1" w14:paraId="6886D6C7" w14:textId="5A1B4ED6">
            <w:pPr>
              <w:spacing w:before="0" w:beforeAutospacing="off" w:after="0" w:afterAutospacing="off"/>
            </w:pPr>
            <w:r w:rsidR="638230C1">
              <w:rPr/>
              <w:t>le Drama cosmique</w:t>
            </w:r>
          </w:p>
        </w:tc>
      </w:tr>
      <w:tr w:rsidR="638230C1" w:rsidTr="638230C1" w14:paraId="2E659EA3">
        <w:trPr>
          <w:trHeight w:val="300"/>
        </w:trPr>
        <w:tc>
          <w:tcPr>
            <w:tcW w:w="1590" w:type="dxa"/>
            <w:tcMar/>
            <w:vAlign w:val="center"/>
          </w:tcPr>
          <w:p w:rsidR="638230C1" w:rsidP="638230C1" w:rsidRDefault="638230C1" w14:paraId="0E383137" w14:textId="308A1645">
            <w:pPr>
              <w:spacing w:before="0" w:beforeAutospacing="off" w:after="0" w:afterAutospacing="off"/>
            </w:pPr>
            <w:r w:rsidR="638230C1">
              <w:rPr/>
              <w:t>वश</w:t>
            </w:r>
          </w:p>
        </w:tc>
        <w:tc>
          <w:tcPr>
            <w:tcW w:w="1935" w:type="dxa"/>
            <w:tcMar/>
            <w:vAlign w:val="center"/>
          </w:tcPr>
          <w:p w:rsidR="638230C1" w:rsidP="638230C1" w:rsidRDefault="638230C1" w14:paraId="3A8FDE1B" w14:textId="0B38CEF7">
            <w:pPr>
              <w:spacing w:before="0" w:beforeAutospacing="off" w:after="0" w:afterAutospacing="off"/>
            </w:pPr>
            <w:r w:rsidR="638230C1">
              <w:rPr/>
              <w:t>vaś</w:t>
            </w:r>
          </w:p>
        </w:tc>
        <w:tc>
          <w:tcPr>
            <w:tcW w:w="5490" w:type="dxa"/>
            <w:tcMar/>
            <w:vAlign w:val="center"/>
          </w:tcPr>
          <w:p w:rsidR="638230C1" w:rsidP="638230C1" w:rsidRDefault="638230C1" w14:paraId="6C67740A" w14:textId="33F04FAA">
            <w:pPr>
              <w:spacing w:before="0" w:beforeAutospacing="off" w:after="0" w:afterAutospacing="off"/>
            </w:pPr>
            <w:r w:rsidR="638230C1">
              <w:rPr/>
              <w:t>sous l'influence, soumis à, dépendant de</w:t>
            </w:r>
          </w:p>
        </w:tc>
      </w:tr>
      <w:tr w:rsidR="638230C1" w:rsidTr="638230C1" w14:paraId="718B52BF">
        <w:trPr>
          <w:trHeight w:val="300"/>
        </w:trPr>
        <w:tc>
          <w:tcPr>
            <w:tcW w:w="1590" w:type="dxa"/>
            <w:tcMar/>
            <w:vAlign w:val="center"/>
          </w:tcPr>
          <w:p w:rsidR="638230C1" w:rsidP="638230C1" w:rsidRDefault="638230C1" w14:paraId="3B4DEED3" w14:textId="6CA2C067">
            <w:pPr>
              <w:spacing w:before="0" w:beforeAutospacing="off" w:after="0" w:afterAutospacing="off"/>
            </w:pPr>
            <w:r w:rsidR="638230C1">
              <w:rPr/>
              <w:t>हूँ</w:t>
            </w:r>
          </w:p>
        </w:tc>
        <w:tc>
          <w:tcPr>
            <w:tcW w:w="1935" w:type="dxa"/>
            <w:tcMar/>
            <w:vAlign w:val="center"/>
          </w:tcPr>
          <w:p w:rsidR="638230C1" w:rsidP="638230C1" w:rsidRDefault="638230C1" w14:paraId="1F95F073" w14:textId="723FFFBA">
            <w:pPr>
              <w:spacing w:before="0" w:beforeAutospacing="off" w:after="0" w:afterAutospacing="off"/>
            </w:pPr>
            <w:r w:rsidR="638230C1">
              <w:rPr/>
              <w:t>hūṃ</w:t>
            </w:r>
          </w:p>
        </w:tc>
        <w:tc>
          <w:tcPr>
            <w:tcW w:w="5490" w:type="dxa"/>
            <w:tcMar/>
            <w:vAlign w:val="center"/>
          </w:tcPr>
          <w:p w:rsidR="638230C1" w:rsidP="638230C1" w:rsidRDefault="638230C1" w14:paraId="1E3539E9" w14:textId="66AE5DBC">
            <w:pPr>
              <w:spacing w:before="0" w:beforeAutospacing="off" w:after="0" w:afterAutospacing="off"/>
            </w:pPr>
            <w:r w:rsidR="638230C1">
              <w:rPr/>
              <w:t>suis</w:t>
            </w:r>
          </w:p>
        </w:tc>
      </w:tr>
      <w:tr w:rsidR="638230C1" w:rsidTr="638230C1" w14:paraId="30F06FDD">
        <w:trPr>
          <w:trHeight w:val="300"/>
        </w:trPr>
        <w:tc>
          <w:tcPr>
            <w:tcW w:w="1590" w:type="dxa"/>
            <w:tcMar/>
            <w:vAlign w:val="center"/>
          </w:tcPr>
          <w:p w:rsidR="638230C1" w:rsidP="638230C1" w:rsidRDefault="638230C1" w14:paraId="3E88D167" w14:textId="04EF7A47">
            <w:pPr>
              <w:spacing w:before="0" w:beforeAutospacing="off" w:after="0" w:afterAutospacing="off"/>
            </w:pPr>
            <w:r w:rsidR="638230C1">
              <w:rPr/>
              <w:t>ऐसे नहीं</w:t>
            </w:r>
          </w:p>
        </w:tc>
        <w:tc>
          <w:tcPr>
            <w:tcW w:w="1935" w:type="dxa"/>
            <w:tcMar/>
            <w:vAlign w:val="center"/>
          </w:tcPr>
          <w:p w:rsidR="638230C1" w:rsidP="638230C1" w:rsidRDefault="638230C1" w14:paraId="6F2B63A3" w14:textId="62A17C78">
            <w:pPr>
              <w:spacing w:before="0" w:beforeAutospacing="off" w:after="0" w:afterAutospacing="off"/>
            </w:pPr>
            <w:r w:rsidR="638230C1">
              <w:rPr/>
              <w:t>aise nahīṃ</w:t>
            </w:r>
          </w:p>
        </w:tc>
        <w:tc>
          <w:tcPr>
            <w:tcW w:w="5490" w:type="dxa"/>
            <w:tcMar/>
            <w:vAlign w:val="center"/>
          </w:tcPr>
          <w:p w:rsidR="638230C1" w:rsidP="638230C1" w:rsidRDefault="638230C1" w14:paraId="70BA53FD" w14:textId="5B36AF2A">
            <w:pPr>
              <w:spacing w:before="0" w:beforeAutospacing="off" w:after="0" w:afterAutospacing="off"/>
            </w:pPr>
            <w:r w:rsidR="638230C1">
              <w:rPr/>
              <w:t>ce n'est pas ainsi, ce n'est pas que</w:t>
            </w:r>
          </w:p>
        </w:tc>
      </w:tr>
      <w:tr w:rsidR="638230C1" w:rsidTr="638230C1" w14:paraId="43FE6B33">
        <w:trPr>
          <w:trHeight w:val="300"/>
        </w:trPr>
        <w:tc>
          <w:tcPr>
            <w:tcW w:w="1590" w:type="dxa"/>
            <w:tcMar/>
            <w:vAlign w:val="center"/>
          </w:tcPr>
          <w:p w:rsidR="638230C1" w:rsidP="638230C1" w:rsidRDefault="638230C1" w14:paraId="1341DA9A" w14:textId="53D8F459">
            <w:pPr>
              <w:spacing w:before="0" w:beforeAutospacing="off" w:after="0" w:afterAutospacing="off"/>
            </w:pPr>
            <w:r w:rsidR="638230C1">
              <w:rPr/>
              <w:t>बिगर</w:t>
            </w:r>
          </w:p>
        </w:tc>
        <w:tc>
          <w:tcPr>
            <w:tcW w:w="1935" w:type="dxa"/>
            <w:tcMar/>
            <w:vAlign w:val="center"/>
          </w:tcPr>
          <w:p w:rsidR="638230C1" w:rsidP="638230C1" w:rsidRDefault="638230C1" w14:paraId="356292B9" w14:textId="2617CC16">
            <w:pPr>
              <w:spacing w:before="0" w:beforeAutospacing="off" w:after="0" w:afterAutospacing="off"/>
            </w:pPr>
            <w:r w:rsidR="638230C1">
              <w:rPr/>
              <w:t>bigar</w:t>
            </w:r>
          </w:p>
        </w:tc>
        <w:tc>
          <w:tcPr>
            <w:tcW w:w="5490" w:type="dxa"/>
            <w:tcMar/>
            <w:vAlign w:val="center"/>
          </w:tcPr>
          <w:p w:rsidR="638230C1" w:rsidP="638230C1" w:rsidRDefault="638230C1" w14:paraId="1299064F" w14:textId="5CF600E7">
            <w:pPr>
              <w:spacing w:before="0" w:beforeAutospacing="off" w:after="0" w:afterAutospacing="off"/>
            </w:pPr>
            <w:r w:rsidR="638230C1">
              <w:rPr/>
              <w:t>sans, en dehors de</w:t>
            </w:r>
          </w:p>
        </w:tc>
      </w:tr>
      <w:tr w:rsidR="638230C1" w:rsidTr="638230C1" w14:paraId="152D2BFC">
        <w:trPr>
          <w:trHeight w:val="300"/>
        </w:trPr>
        <w:tc>
          <w:tcPr>
            <w:tcW w:w="1590" w:type="dxa"/>
            <w:tcMar/>
            <w:vAlign w:val="center"/>
          </w:tcPr>
          <w:p w:rsidR="638230C1" w:rsidP="638230C1" w:rsidRDefault="638230C1" w14:paraId="11053736" w14:textId="78BC59A2">
            <w:pPr>
              <w:spacing w:before="0" w:beforeAutospacing="off" w:after="0" w:afterAutospacing="off"/>
            </w:pPr>
            <w:r w:rsidR="638230C1">
              <w:rPr/>
              <w:t>कुछ</w:t>
            </w:r>
          </w:p>
        </w:tc>
        <w:tc>
          <w:tcPr>
            <w:tcW w:w="1935" w:type="dxa"/>
            <w:tcMar/>
            <w:vAlign w:val="center"/>
          </w:tcPr>
          <w:p w:rsidR="638230C1" w:rsidP="638230C1" w:rsidRDefault="638230C1" w14:paraId="7A8B50F5" w14:textId="47116E3E">
            <w:pPr>
              <w:spacing w:before="0" w:beforeAutospacing="off" w:after="0" w:afterAutospacing="off"/>
            </w:pPr>
            <w:r w:rsidR="638230C1">
              <w:rPr/>
              <w:t>kuch</w:t>
            </w:r>
          </w:p>
        </w:tc>
        <w:tc>
          <w:tcPr>
            <w:tcW w:w="5490" w:type="dxa"/>
            <w:tcMar/>
            <w:vAlign w:val="center"/>
          </w:tcPr>
          <w:p w:rsidR="638230C1" w:rsidP="638230C1" w:rsidRDefault="638230C1" w14:paraId="7EB8E796" w14:textId="50AB4BC2">
            <w:pPr>
              <w:spacing w:before="0" w:beforeAutospacing="off" w:after="0" w:afterAutospacing="off"/>
            </w:pPr>
            <w:r w:rsidR="638230C1">
              <w:rPr/>
              <w:t>quelque chose</w:t>
            </w:r>
          </w:p>
        </w:tc>
      </w:tr>
      <w:tr w:rsidR="638230C1" w:rsidTr="638230C1" w14:paraId="078AA86B">
        <w:trPr>
          <w:trHeight w:val="300"/>
        </w:trPr>
        <w:tc>
          <w:tcPr>
            <w:tcW w:w="1590" w:type="dxa"/>
            <w:tcMar/>
            <w:vAlign w:val="center"/>
          </w:tcPr>
          <w:p w:rsidR="638230C1" w:rsidP="638230C1" w:rsidRDefault="638230C1" w14:paraId="726357AE" w14:textId="60F311A2">
            <w:pPr>
              <w:spacing w:before="0" w:beforeAutospacing="off" w:after="0" w:afterAutospacing="off"/>
            </w:pPr>
            <w:r w:rsidR="638230C1">
              <w:rPr/>
              <w:t>कर सकता हूँ</w:t>
            </w:r>
          </w:p>
        </w:tc>
        <w:tc>
          <w:tcPr>
            <w:tcW w:w="1935" w:type="dxa"/>
            <w:tcMar/>
            <w:vAlign w:val="center"/>
          </w:tcPr>
          <w:p w:rsidR="638230C1" w:rsidP="638230C1" w:rsidRDefault="638230C1" w14:paraId="3F649DA5" w14:textId="694D3EED">
            <w:pPr>
              <w:spacing w:before="0" w:beforeAutospacing="off" w:after="0" w:afterAutospacing="off"/>
            </w:pPr>
            <w:r w:rsidR="638230C1">
              <w:rPr/>
              <w:t>kar saktā hūṃ</w:t>
            </w:r>
          </w:p>
        </w:tc>
        <w:tc>
          <w:tcPr>
            <w:tcW w:w="5490" w:type="dxa"/>
            <w:tcMar/>
            <w:vAlign w:val="center"/>
          </w:tcPr>
          <w:p w:rsidR="638230C1" w:rsidP="638230C1" w:rsidRDefault="638230C1" w14:paraId="73DC3073" w14:textId="28E7550D">
            <w:pPr>
              <w:spacing w:before="0" w:beforeAutospacing="off" w:after="0" w:afterAutospacing="off"/>
            </w:pPr>
            <w:r w:rsidR="638230C1">
              <w:rPr/>
              <w:t>je peux faire</w:t>
            </w:r>
          </w:p>
        </w:tc>
      </w:tr>
    </w:tbl>
    <w:p xmlns:wp14="http://schemas.microsoft.com/office/word/2010/wordml" w:rsidP="638230C1" wp14:paraId="09A5C9F3" wp14:textId="5EE536DB">
      <w:pPr>
        <w:pStyle w:val="Normal"/>
        <w:keepNext w:val="1"/>
        <w:keepLines w:val="1"/>
        <w:rPr>
          <w:noProof w:val="0"/>
          <w:lang w:val="fr-FR"/>
        </w:rPr>
      </w:pPr>
    </w:p>
    <w:p xmlns:wp14="http://schemas.microsoft.com/office/word/2010/wordml" w:rsidP="638230C1" wp14:paraId="60EA924E" wp14:textId="7356C5C9">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38230C1" w:rsidR="7D1813C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638230C1" wp14:paraId="2998D902" wp14:textId="2056C87C">
      <w:pPr>
        <w:pStyle w:val="Heading3"/>
      </w:pPr>
      <w:r w:rsidRPr="638230C1" w:rsidR="4DA119A2">
        <w:rPr>
          <w:noProof w:val="0"/>
          <w:lang w:val="fr-FR"/>
        </w:rPr>
        <w:t xml:space="preserve">1. </w:t>
      </w:r>
      <w:r w:rsidRPr="638230C1" w:rsidR="4DA119A2">
        <w:rPr>
          <w:noProof w:val="0"/>
          <w:lang w:val="fr-FR"/>
        </w:rPr>
        <w:t>वश होना</w:t>
      </w:r>
      <w:r w:rsidRPr="638230C1" w:rsidR="4DA119A2">
        <w:rPr>
          <w:noProof w:val="0"/>
          <w:lang w:val="fr-FR"/>
        </w:rPr>
        <w:t xml:space="preserve"> (</w:t>
      </w:r>
      <w:r w:rsidRPr="638230C1" w:rsidR="4DA119A2">
        <w:rPr>
          <w:noProof w:val="0"/>
          <w:lang w:val="fr-FR"/>
        </w:rPr>
        <w:t>vaś honā</w:t>
      </w:r>
      <w:r w:rsidRPr="638230C1" w:rsidR="4DA119A2">
        <w:rPr>
          <w:noProof w:val="0"/>
          <w:lang w:val="fr-FR"/>
        </w:rPr>
        <w:t>)</w:t>
      </w:r>
    </w:p>
    <w:p xmlns:wp14="http://schemas.microsoft.com/office/word/2010/wordml" wp14:paraId="4F336259" wp14:textId="6B5DF5C3">
      <w:r w:rsidRPr="638230C1" w:rsidR="4DA119A2">
        <w:rPr>
          <w:rFonts w:ascii="Aptos" w:hAnsi="Aptos" w:eastAsia="Aptos" w:cs="Aptos"/>
          <w:noProof w:val="0"/>
          <w:sz w:val="24"/>
          <w:szCs w:val="24"/>
          <w:lang w:val="fr-FR"/>
        </w:rPr>
        <w:t>L'expression :</w:t>
      </w:r>
    </w:p>
    <w:p xmlns:wp14="http://schemas.microsoft.com/office/word/2010/wordml" wp14:paraId="07DEB578" wp14:textId="60C0FB36">
      <w:r w:rsidRPr="638230C1" w:rsidR="4DA119A2">
        <w:rPr>
          <w:rFonts w:ascii="Aptos" w:hAnsi="Aptos" w:eastAsia="Aptos" w:cs="Aptos"/>
          <w:b w:val="1"/>
          <w:bCs w:val="1"/>
          <w:noProof w:val="0"/>
          <w:sz w:val="24"/>
          <w:szCs w:val="24"/>
          <w:lang w:val="fr-FR"/>
        </w:rPr>
        <w:t>ड्रामा के वश हूँ</w:t>
      </w:r>
      <w:r>
        <w:br/>
      </w:r>
      <w:r w:rsidRPr="638230C1" w:rsidR="4DA119A2">
        <w:rPr>
          <w:rFonts w:ascii="Aptos" w:hAnsi="Aptos" w:eastAsia="Aptos" w:cs="Aptos"/>
          <w:noProof w:val="0"/>
          <w:sz w:val="24"/>
          <w:szCs w:val="24"/>
          <w:lang w:val="fr-FR"/>
        </w:rPr>
        <w:t xml:space="preserve"> (</w:t>
      </w:r>
      <w:r w:rsidRPr="638230C1" w:rsidR="4DA119A2">
        <w:rPr>
          <w:rFonts w:ascii="Aptos" w:hAnsi="Aptos" w:eastAsia="Aptos" w:cs="Aptos"/>
          <w:i w:val="1"/>
          <w:iCs w:val="1"/>
          <w:noProof w:val="0"/>
          <w:sz w:val="24"/>
          <w:szCs w:val="24"/>
          <w:lang w:val="fr-FR"/>
        </w:rPr>
        <w:t>ḍrāmā ke vaś hūṃ</w:t>
      </w:r>
      <w:r w:rsidRPr="638230C1" w:rsidR="4DA119A2">
        <w:rPr>
          <w:rFonts w:ascii="Aptos" w:hAnsi="Aptos" w:eastAsia="Aptos" w:cs="Aptos"/>
          <w:noProof w:val="0"/>
          <w:sz w:val="24"/>
          <w:szCs w:val="24"/>
          <w:lang w:val="fr-FR"/>
        </w:rPr>
        <w:t>)</w:t>
      </w:r>
    </w:p>
    <w:p xmlns:wp14="http://schemas.microsoft.com/office/word/2010/wordml" wp14:paraId="2577FE9A" wp14:textId="67198FD8">
      <w:r w:rsidRPr="638230C1" w:rsidR="4DA119A2">
        <w:rPr>
          <w:rFonts w:ascii="Aptos" w:hAnsi="Aptos" w:eastAsia="Aptos" w:cs="Aptos"/>
          <w:noProof w:val="0"/>
          <w:sz w:val="24"/>
          <w:szCs w:val="24"/>
          <w:lang w:val="fr-FR"/>
        </w:rPr>
        <w:t>signifie littéralement :</w:t>
      </w:r>
    </w:p>
    <w:p xmlns:wp14="http://schemas.microsoft.com/office/word/2010/wordml" wp14:paraId="186DAE5F" wp14:textId="6A52D3ED">
      <w:r w:rsidRPr="638230C1" w:rsidR="4DA119A2">
        <w:rPr>
          <w:rFonts w:ascii="Aptos" w:hAnsi="Aptos" w:eastAsia="Aptos" w:cs="Aptos"/>
          <w:noProof w:val="0"/>
          <w:sz w:val="24"/>
          <w:szCs w:val="24"/>
          <w:lang w:val="fr-FR"/>
        </w:rPr>
        <w:t>« Je suis sous le contrôle / sous l'autorité du Drama. »</w:t>
      </w:r>
    </w:p>
    <w:p xmlns:wp14="http://schemas.microsoft.com/office/word/2010/wordml" wp14:paraId="7E1A2AB0" wp14:textId="6A9BF4DC">
      <w:r w:rsidRPr="638230C1" w:rsidR="4DA119A2">
        <w:rPr>
          <w:rFonts w:ascii="Aptos" w:hAnsi="Aptos" w:eastAsia="Aptos" w:cs="Aptos"/>
          <w:noProof w:val="0"/>
          <w:sz w:val="24"/>
          <w:szCs w:val="24"/>
          <w:lang w:val="fr-FR"/>
        </w:rPr>
        <w:t>On rencontre souvent :</w:t>
      </w:r>
    </w:p>
    <w:p xmlns:wp14="http://schemas.microsoft.com/office/word/2010/wordml" w:rsidP="638230C1" wp14:paraId="269F6213" wp14:textId="281209A3">
      <w:pPr>
        <w:pStyle w:val="ListParagraph"/>
        <w:numPr>
          <w:ilvl w:val="0"/>
          <w:numId w:val="9"/>
        </w:numPr>
        <w:spacing w:before="0" w:beforeAutospacing="off" w:after="0" w:afterAutospacing="off"/>
        <w:rPr>
          <w:rFonts w:ascii="Aptos" w:hAnsi="Aptos" w:eastAsia="Aptos" w:cs="Aptos"/>
          <w:noProof w:val="0"/>
          <w:sz w:val="24"/>
          <w:szCs w:val="24"/>
          <w:lang w:val="fr-FR"/>
        </w:rPr>
      </w:pPr>
      <w:r w:rsidRPr="638230C1" w:rsidR="4DA119A2">
        <w:rPr>
          <w:rFonts w:ascii="Aptos" w:hAnsi="Aptos" w:eastAsia="Aptos" w:cs="Aptos"/>
          <w:b w:val="1"/>
          <w:bCs w:val="1"/>
          <w:noProof w:val="0"/>
          <w:sz w:val="24"/>
          <w:szCs w:val="24"/>
          <w:lang w:val="fr-FR"/>
        </w:rPr>
        <w:t>किसी के वश में होना</w:t>
      </w:r>
      <w:r w:rsidRPr="638230C1" w:rsidR="4DA119A2">
        <w:rPr>
          <w:rFonts w:ascii="Aptos" w:hAnsi="Aptos" w:eastAsia="Aptos" w:cs="Aptos"/>
          <w:noProof w:val="0"/>
          <w:sz w:val="24"/>
          <w:szCs w:val="24"/>
          <w:lang w:val="fr-FR"/>
        </w:rPr>
        <w:t xml:space="preserve"> = être sous l'influence de quelqu'un. </w:t>
      </w:r>
    </w:p>
    <w:p xmlns:wp14="http://schemas.microsoft.com/office/word/2010/wordml" w:rsidP="638230C1" wp14:paraId="50D61BF3" wp14:textId="0AFA4424">
      <w:pPr>
        <w:pStyle w:val="ListParagraph"/>
        <w:numPr>
          <w:ilvl w:val="0"/>
          <w:numId w:val="9"/>
        </w:numPr>
        <w:spacing w:before="0" w:beforeAutospacing="off" w:after="0" w:afterAutospacing="off"/>
        <w:rPr>
          <w:rFonts w:ascii="Aptos" w:hAnsi="Aptos" w:eastAsia="Aptos" w:cs="Aptos"/>
          <w:noProof w:val="0"/>
          <w:sz w:val="24"/>
          <w:szCs w:val="24"/>
          <w:lang w:val="fr-FR"/>
        </w:rPr>
      </w:pPr>
      <w:r w:rsidRPr="638230C1" w:rsidR="4DA119A2">
        <w:rPr>
          <w:rFonts w:ascii="Aptos" w:hAnsi="Aptos" w:eastAsia="Aptos" w:cs="Aptos"/>
          <w:b w:val="1"/>
          <w:bCs w:val="1"/>
          <w:noProof w:val="0"/>
          <w:sz w:val="24"/>
          <w:szCs w:val="24"/>
          <w:lang w:val="fr-FR"/>
        </w:rPr>
        <w:t>माया के वश होना</w:t>
      </w:r>
      <w:r w:rsidRPr="638230C1" w:rsidR="4DA119A2">
        <w:rPr>
          <w:rFonts w:ascii="Aptos" w:hAnsi="Aptos" w:eastAsia="Aptos" w:cs="Aptos"/>
          <w:noProof w:val="0"/>
          <w:sz w:val="24"/>
          <w:szCs w:val="24"/>
          <w:lang w:val="fr-FR"/>
        </w:rPr>
        <w:t xml:space="preserve"> = être sous l'influence de Maya. </w:t>
      </w:r>
    </w:p>
    <w:p xmlns:wp14="http://schemas.microsoft.com/office/word/2010/wordml" wp14:paraId="1397EA1B" wp14:textId="2CB4F96E">
      <w:r w:rsidRPr="638230C1" w:rsidR="4DA119A2">
        <w:rPr>
          <w:rFonts w:ascii="Aptos" w:hAnsi="Aptos" w:eastAsia="Aptos" w:cs="Aptos"/>
          <w:noProof w:val="0"/>
          <w:sz w:val="24"/>
          <w:szCs w:val="24"/>
          <w:lang w:val="fr-FR"/>
        </w:rPr>
        <w:t>Ici :</w:t>
      </w:r>
    </w:p>
    <w:p xmlns:wp14="http://schemas.microsoft.com/office/word/2010/wordml" wp14:paraId="12D4E27C" wp14:textId="2485DDAD">
      <w:r w:rsidRPr="638230C1" w:rsidR="4DA119A2">
        <w:rPr>
          <w:rFonts w:ascii="Aptos" w:hAnsi="Aptos" w:eastAsia="Aptos" w:cs="Aptos"/>
          <w:b w:val="1"/>
          <w:bCs w:val="1"/>
          <w:noProof w:val="0"/>
          <w:sz w:val="24"/>
          <w:szCs w:val="24"/>
          <w:lang w:val="fr-FR"/>
        </w:rPr>
        <w:t>ड्रामा के वश हूँ</w:t>
      </w:r>
      <w:r w:rsidRPr="638230C1" w:rsidR="4DA119A2">
        <w:rPr>
          <w:rFonts w:ascii="Aptos" w:hAnsi="Aptos" w:eastAsia="Aptos" w:cs="Aptos"/>
          <w:noProof w:val="0"/>
          <w:sz w:val="24"/>
          <w:szCs w:val="24"/>
          <w:lang w:val="fr-FR"/>
        </w:rPr>
        <w:t xml:space="preserve"> = « Je suis lié aux lois du Drama. »</w:t>
      </w:r>
    </w:p>
    <w:p xmlns:wp14="http://schemas.microsoft.com/office/word/2010/wordml" wp14:paraId="0BD8C560" wp14:textId="062D67B2"/>
    <w:p xmlns:wp14="http://schemas.microsoft.com/office/word/2010/wordml" w:rsidP="638230C1" wp14:paraId="58706D96" wp14:textId="1C7F293F">
      <w:pPr>
        <w:pStyle w:val="Heading3"/>
      </w:pPr>
      <w:r w:rsidRPr="638230C1" w:rsidR="4DA119A2">
        <w:rPr>
          <w:noProof w:val="0"/>
          <w:lang w:val="fr-FR"/>
        </w:rPr>
        <w:t xml:space="preserve">2. </w:t>
      </w:r>
      <w:r w:rsidRPr="638230C1" w:rsidR="4DA119A2">
        <w:rPr>
          <w:noProof w:val="0"/>
          <w:lang w:val="fr-FR"/>
        </w:rPr>
        <w:t>बिगर</w:t>
      </w:r>
      <w:r w:rsidRPr="638230C1" w:rsidR="4DA119A2">
        <w:rPr>
          <w:noProof w:val="0"/>
          <w:lang w:val="fr-FR"/>
        </w:rPr>
        <w:t xml:space="preserve"> (</w:t>
      </w:r>
      <w:r w:rsidRPr="638230C1" w:rsidR="4DA119A2">
        <w:rPr>
          <w:noProof w:val="0"/>
          <w:lang w:val="fr-FR"/>
        </w:rPr>
        <w:t>bigar</w:t>
      </w:r>
      <w:r w:rsidRPr="638230C1" w:rsidR="4DA119A2">
        <w:rPr>
          <w:noProof w:val="0"/>
          <w:lang w:val="fr-FR"/>
        </w:rPr>
        <w:t>)</w:t>
      </w:r>
    </w:p>
    <w:p xmlns:wp14="http://schemas.microsoft.com/office/word/2010/wordml" wp14:paraId="6A5D4A85" wp14:textId="223C6D47">
      <w:r w:rsidRPr="638230C1" w:rsidR="4DA119A2">
        <w:rPr>
          <w:rFonts w:ascii="Aptos" w:hAnsi="Aptos" w:eastAsia="Aptos" w:cs="Aptos"/>
          <w:noProof w:val="0"/>
          <w:sz w:val="24"/>
          <w:szCs w:val="24"/>
          <w:lang w:val="fr-FR"/>
        </w:rPr>
        <w:t>Mot fréquent dans les anciens Murlis.</w:t>
      </w:r>
    </w:p>
    <w:p xmlns:wp14="http://schemas.microsoft.com/office/word/2010/wordml" wp14:paraId="28611C59" wp14:textId="69B4AFA2">
      <w:r w:rsidRPr="638230C1" w:rsidR="4DA119A2">
        <w:rPr>
          <w:rFonts w:ascii="Aptos" w:hAnsi="Aptos" w:eastAsia="Aptos" w:cs="Aptos"/>
          <w:b w:val="1"/>
          <w:bCs w:val="1"/>
          <w:noProof w:val="0"/>
          <w:sz w:val="24"/>
          <w:szCs w:val="24"/>
          <w:lang w:val="fr-FR"/>
        </w:rPr>
        <w:t>बिगर</w:t>
      </w:r>
      <w:r w:rsidRPr="638230C1" w:rsidR="4DA119A2">
        <w:rPr>
          <w:rFonts w:ascii="Aptos" w:hAnsi="Aptos" w:eastAsia="Aptos" w:cs="Aptos"/>
          <w:noProof w:val="0"/>
          <w:sz w:val="24"/>
          <w:szCs w:val="24"/>
          <w:lang w:val="fr-FR"/>
        </w:rPr>
        <w:t xml:space="preserve"> = sans, en dehors de, indépendamment de.</w:t>
      </w:r>
    </w:p>
    <w:p xmlns:wp14="http://schemas.microsoft.com/office/word/2010/wordml" wp14:paraId="41091F41" wp14:textId="282FDD96">
      <w:r w:rsidRPr="638230C1" w:rsidR="4DA119A2">
        <w:rPr>
          <w:rFonts w:ascii="Aptos" w:hAnsi="Aptos" w:eastAsia="Aptos" w:cs="Aptos"/>
          <w:noProof w:val="0"/>
          <w:sz w:val="24"/>
          <w:szCs w:val="24"/>
          <w:lang w:val="fr-FR"/>
        </w:rPr>
        <w:t>Équivalent moderne :</w:t>
      </w:r>
    </w:p>
    <w:p xmlns:wp14="http://schemas.microsoft.com/office/word/2010/wordml" wp14:paraId="781CA0B7" wp14:textId="43C19FBC">
      <w:r w:rsidRPr="638230C1" w:rsidR="4DA119A2">
        <w:rPr>
          <w:rFonts w:ascii="Aptos" w:hAnsi="Aptos" w:eastAsia="Aptos" w:cs="Aptos"/>
          <w:b w:val="1"/>
          <w:bCs w:val="1"/>
          <w:noProof w:val="0"/>
          <w:sz w:val="24"/>
          <w:szCs w:val="24"/>
          <w:lang w:val="fr-FR"/>
        </w:rPr>
        <w:t>बिना</w:t>
      </w:r>
      <w:r w:rsidRPr="638230C1" w:rsidR="4DA119A2">
        <w:rPr>
          <w:rFonts w:ascii="Aptos" w:hAnsi="Aptos" w:eastAsia="Aptos" w:cs="Aptos"/>
          <w:noProof w:val="0"/>
          <w:sz w:val="24"/>
          <w:szCs w:val="24"/>
          <w:lang w:val="fr-FR"/>
        </w:rPr>
        <w:t xml:space="preserve"> (</w:t>
      </w:r>
      <w:r w:rsidRPr="638230C1" w:rsidR="4DA119A2">
        <w:rPr>
          <w:rFonts w:ascii="Aptos" w:hAnsi="Aptos" w:eastAsia="Aptos" w:cs="Aptos"/>
          <w:i w:val="1"/>
          <w:iCs w:val="1"/>
          <w:noProof w:val="0"/>
          <w:sz w:val="24"/>
          <w:szCs w:val="24"/>
          <w:lang w:val="fr-FR"/>
        </w:rPr>
        <w:t>binā</w:t>
      </w:r>
      <w:r w:rsidRPr="638230C1" w:rsidR="4DA119A2">
        <w:rPr>
          <w:rFonts w:ascii="Aptos" w:hAnsi="Aptos" w:eastAsia="Aptos" w:cs="Aptos"/>
          <w:noProof w:val="0"/>
          <w:sz w:val="24"/>
          <w:szCs w:val="24"/>
          <w:lang w:val="fr-FR"/>
        </w:rPr>
        <w:t>)</w:t>
      </w:r>
    </w:p>
    <w:p xmlns:wp14="http://schemas.microsoft.com/office/word/2010/wordml" wp14:paraId="181B1644" wp14:textId="6063ED44">
      <w:r w:rsidRPr="638230C1" w:rsidR="4DA119A2">
        <w:rPr>
          <w:rFonts w:ascii="Aptos" w:hAnsi="Aptos" w:eastAsia="Aptos" w:cs="Aptos"/>
          <w:noProof w:val="0"/>
          <w:sz w:val="24"/>
          <w:szCs w:val="24"/>
          <w:lang w:val="fr-FR"/>
        </w:rPr>
        <w:t>Exemples :</w:t>
      </w:r>
    </w:p>
    <w:p xmlns:wp14="http://schemas.microsoft.com/office/word/2010/wordml" w:rsidP="638230C1" wp14:paraId="60463F25" wp14:textId="48F40AEB">
      <w:pPr>
        <w:pStyle w:val="ListParagraph"/>
        <w:numPr>
          <w:ilvl w:val="0"/>
          <w:numId w:val="10"/>
        </w:numPr>
        <w:spacing w:before="0" w:beforeAutospacing="off" w:after="0" w:afterAutospacing="off"/>
        <w:rPr>
          <w:rFonts w:ascii="Aptos" w:hAnsi="Aptos" w:eastAsia="Aptos" w:cs="Aptos"/>
          <w:noProof w:val="0"/>
          <w:sz w:val="24"/>
          <w:szCs w:val="24"/>
          <w:lang w:val="fr-FR"/>
        </w:rPr>
      </w:pPr>
      <w:r w:rsidRPr="638230C1" w:rsidR="4DA119A2">
        <w:rPr>
          <w:rFonts w:ascii="Aptos" w:hAnsi="Aptos" w:eastAsia="Aptos" w:cs="Aptos"/>
          <w:noProof w:val="0"/>
          <w:sz w:val="24"/>
          <w:szCs w:val="24"/>
          <w:lang w:val="fr-FR"/>
        </w:rPr>
        <w:t xml:space="preserve">तुम्हारे बिगर = sans toi </w:t>
      </w:r>
    </w:p>
    <w:p xmlns:wp14="http://schemas.microsoft.com/office/word/2010/wordml" w:rsidP="638230C1" wp14:paraId="23EAD8AD" wp14:textId="0654C178">
      <w:pPr>
        <w:pStyle w:val="ListParagraph"/>
        <w:numPr>
          <w:ilvl w:val="0"/>
          <w:numId w:val="10"/>
        </w:numPr>
        <w:spacing w:before="0" w:beforeAutospacing="off" w:after="0" w:afterAutospacing="off"/>
        <w:rPr>
          <w:rFonts w:ascii="Aptos" w:hAnsi="Aptos" w:eastAsia="Aptos" w:cs="Aptos"/>
          <w:noProof w:val="0"/>
          <w:sz w:val="24"/>
          <w:szCs w:val="24"/>
          <w:lang w:val="fr-FR"/>
        </w:rPr>
      </w:pPr>
      <w:r w:rsidRPr="638230C1" w:rsidR="4DA119A2">
        <w:rPr>
          <w:rFonts w:ascii="Aptos" w:hAnsi="Aptos" w:eastAsia="Aptos" w:cs="Aptos"/>
          <w:noProof w:val="0"/>
          <w:sz w:val="24"/>
          <w:szCs w:val="24"/>
          <w:lang w:val="fr-FR"/>
        </w:rPr>
        <w:t xml:space="preserve">ज्ञान बिगर मुक्ति नहीं = sans connaissance, pas de libération </w:t>
      </w:r>
    </w:p>
    <w:p xmlns:wp14="http://schemas.microsoft.com/office/word/2010/wordml" wp14:paraId="4B5C336A" wp14:textId="7459CB50">
      <w:r w:rsidRPr="638230C1" w:rsidR="4DA119A2">
        <w:rPr>
          <w:rFonts w:ascii="Aptos" w:hAnsi="Aptos" w:eastAsia="Aptos" w:cs="Aptos"/>
          <w:noProof w:val="0"/>
          <w:sz w:val="24"/>
          <w:szCs w:val="24"/>
          <w:lang w:val="fr-FR"/>
        </w:rPr>
        <w:t>Ici :</w:t>
      </w:r>
    </w:p>
    <w:p xmlns:wp14="http://schemas.microsoft.com/office/word/2010/wordml" wp14:paraId="41EDCE91" wp14:textId="222D87A9">
      <w:r w:rsidRPr="638230C1" w:rsidR="4DA119A2">
        <w:rPr>
          <w:rFonts w:ascii="Aptos" w:hAnsi="Aptos" w:eastAsia="Aptos" w:cs="Aptos"/>
          <w:b w:val="1"/>
          <w:bCs w:val="1"/>
          <w:noProof w:val="0"/>
          <w:sz w:val="24"/>
          <w:szCs w:val="24"/>
          <w:lang w:val="fr-FR"/>
        </w:rPr>
        <w:t>ड्रामा के बिगर</w:t>
      </w:r>
    </w:p>
    <w:p xmlns:wp14="http://schemas.microsoft.com/office/word/2010/wordml" wp14:paraId="3A15AFBE" wp14:textId="2BAD3B54">
      <w:r w:rsidRPr="638230C1" w:rsidR="4DA119A2">
        <w:rPr>
          <w:rFonts w:ascii="Aptos" w:hAnsi="Aptos" w:eastAsia="Aptos" w:cs="Aptos"/>
          <w:noProof w:val="0"/>
          <w:sz w:val="24"/>
          <w:szCs w:val="24"/>
          <w:lang w:val="fr-FR"/>
        </w:rPr>
        <w:t>= « en dehors du Drama »</w:t>
      </w:r>
    </w:p>
    <w:p xmlns:wp14="http://schemas.microsoft.com/office/word/2010/wordml" wp14:paraId="482456F2" wp14:textId="42380B6F">
      <w:r w:rsidRPr="638230C1" w:rsidR="4DA119A2">
        <w:rPr>
          <w:rFonts w:ascii="Aptos" w:hAnsi="Aptos" w:eastAsia="Aptos" w:cs="Aptos"/>
          <w:noProof w:val="0"/>
          <w:sz w:val="24"/>
          <w:szCs w:val="24"/>
          <w:lang w:val="fr-FR"/>
        </w:rPr>
        <w:t>= « indépendamment du Drama ».</w:t>
      </w:r>
    </w:p>
    <w:p xmlns:wp14="http://schemas.microsoft.com/office/word/2010/wordml" wp14:paraId="64DDEDDB" wp14:textId="21244BFF"/>
    <w:p xmlns:wp14="http://schemas.microsoft.com/office/word/2010/wordml" w:rsidP="638230C1" wp14:paraId="1BEB362C" wp14:textId="6BFC70F1">
      <w:pPr>
        <w:pStyle w:val="Heading3"/>
      </w:pPr>
      <w:r w:rsidRPr="638230C1" w:rsidR="4DA119A2">
        <w:rPr>
          <w:noProof w:val="0"/>
          <w:lang w:val="fr-FR"/>
        </w:rPr>
        <w:t xml:space="preserve">3. </w:t>
      </w:r>
      <w:r w:rsidRPr="638230C1" w:rsidR="4DA119A2">
        <w:rPr>
          <w:noProof w:val="0"/>
          <w:lang w:val="fr-FR"/>
        </w:rPr>
        <w:t>कर सकता हूँ</w:t>
      </w:r>
    </w:p>
    <w:p xmlns:wp14="http://schemas.microsoft.com/office/word/2010/wordml" wp14:paraId="11F83B3A" wp14:textId="7E50758E">
      <w:r w:rsidRPr="638230C1" w:rsidR="4DA119A2">
        <w:rPr>
          <w:rFonts w:ascii="Aptos" w:hAnsi="Aptos" w:eastAsia="Aptos" w:cs="Aptos"/>
          <w:noProof w:val="0"/>
          <w:sz w:val="24"/>
          <w:szCs w:val="24"/>
          <w:lang w:val="fr-FR"/>
        </w:rPr>
        <w:t>Structure :</w:t>
      </w:r>
    </w:p>
    <w:p xmlns:wp14="http://schemas.microsoft.com/office/word/2010/wordml" w:rsidP="638230C1" wp14:paraId="76CE2FAE" wp14:textId="0F785314">
      <w:pPr>
        <w:pStyle w:val="ListParagraph"/>
        <w:numPr>
          <w:ilvl w:val="0"/>
          <w:numId w:val="11"/>
        </w:numPr>
        <w:spacing w:before="0" w:beforeAutospacing="off" w:after="0" w:afterAutospacing="off"/>
        <w:rPr>
          <w:rFonts w:ascii="Aptos" w:hAnsi="Aptos" w:eastAsia="Aptos" w:cs="Aptos"/>
          <w:noProof w:val="0"/>
          <w:sz w:val="24"/>
          <w:szCs w:val="24"/>
          <w:lang w:val="fr-FR"/>
        </w:rPr>
      </w:pPr>
      <w:r w:rsidRPr="638230C1" w:rsidR="4DA119A2">
        <w:rPr>
          <w:rFonts w:ascii="Aptos" w:hAnsi="Aptos" w:eastAsia="Aptos" w:cs="Aptos"/>
          <w:noProof w:val="0"/>
          <w:sz w:val="24"/>
          <w:szCs w:val="24"/>
          <w:lang w:val="fr-FR"/>
        </w:rPr>
        <w:t xml:space="preserve">कर = faire </w:t>
      </w:r>
    </w:p>
    <w:p xmlns:wp14="http://schemas.microsoft.com/office/word/2010/wordml" w:rsidP="638230C1" wp14:paraId="5E3852DD" wp14:textId="4A710C82">
      <w:pPr>
        <w:pStyle w:val="ListParagraph"/>
        <w:numPr>
          <w:ilvl w:val="0"/>
          <w:numId w:val="11"/>
        </w:numPr>
        <w:spacing w:before="0" w:beforeAutospacing="off" w:after="0" w:afterAutospacing="off"/>
        <w:rPr>
          <w:rFonts w:ascii="Aptos" w:hAnsi="Aptos" w:eastAsia="Aptos" w:cs="Aptos"/>
          <w:noProof w:val="0"/>
          <w:sz w:val="24"/>
          <w:szCs w:val="24"/>
          <w:lang w:val="fr-FR"/>
        </w:rPr>
      </w:pPr>
      <w:r w:rsidRPr="638230C1" w:rsidR="4DA119A2">
        <w:rPr>
          <w:rFonts w:ascii="Aptos" w:hAnsi="Aptos" w:eastAsia="Aptos" w:cs="Aptos"/>
          <w:noProof w:val="0"/>
          <w:sz w:val="24"/>
          <w:szCs w:val="24"/>
          <w:lang w:val="fr-FR"/>
        </w:rPr>
        <w:t xml:space="preserve">सकता = capable de </w:t>
      </w:r>
    </w:p>
    <w:p xmlns:wp14="http://schemas.microsoft.com/office/word/2010/wordml" w:rsidP="638230C1" wp14:paraId="4B87C56A" wp14:textId="1A678849">
      <w:pPr>
        <w:pStyle w:val="ListParagraph"/>
        <w:numPr>
          <w:ilvl w:val="0"/>
          <w:numId w:val="11"/>
        </w:numPr>
        <w:spacing w:before="0" w:beforeAutospacing="off" w:after="0" w:afterAutospacing="off"/>
        <w:rPr>
          <w:rFonts w:ascii="Aptos" w:hAnsi="Aptos" w:eastAsia="Aptos" w:cs="Aptos"/>
          <w:noProof w:val="0"/>
          <w:sz w:val="24"/>
          <w:szCs w:val="24"/>
          <w:lang w:val="fr-FR"/>
        </w:rPr>
      </w:pPr>
      <w:r w:rsidRPr="638230C1" w:rsidR="4DA119A2">
        <w:rPr>
          <w:rFonts w:ascii="Aptos" w:hAnsi="Aptos" w:eastAsia="Aptos" w:cs="Aptos"/>
          <w:noProof w:val="0"/>
          <w:sz w:val="24"/>
          <w:szCs w:val="24"/>
          <w:lang w:val="fr-FR"/>
        </w:rPr>
        <w:t xml:space="preserve">हूँ = suis </w:t>
      </w:r>
    </w:p>
    <w:p xmlns:wp14="http://schemas.microsoft.com/office/word/2010/wordml" wp14:paraId="54034EC5" wp14:textId="476149EF">
      <w:r w:rsidRPr="638230C1" w:rsidR="4DA119A2">
        <w:rPr>
          <w:rFonts w:ascii="Aptos" w:hAnsi="Aptos" w:eastAsia="Aptos" w:cs="Aptos"/>
          <w:noProof w:val="0"/>
          <w:sz w:val="24"/>
          <w:szCs w:val="24"/>
          <w:lang w:val="fr-FR"/>
        </w:rPr>
        <w:t xml:space="preserve">→ </w:t>
      </w:r>
      <w:r w:rsidRPr="638230C1" w:rsidR="4DA119A2">
        <w:rPr>
          <w:rFonts w:ascii="Aptos" w:hAnsi="Aptos" w:eastAsia="Aptos" w:cs="Aptos"/>
          <w:b w:val="1"/>
          <w:bCs w:val="1"/>
          <w:noProof w:val="0"/>
          <w:sz w:val="24"/>
          <w:szCs w:val="24"/>
          <w:lang w:val="fr-FR"/>
        </w:rPr>
        <w:t>कर सकता हूँ</w:t>
      </w:r>
      <w:r w:rsidRPr="638230C1" w:rsidR="4DA119A2">
        <w:rPr>
          <w:rFonts w:ascii="Aptos" w:hAnsi="Aptos" w:eastAsia="Aptos" w:cs="Aptos"/>
          <w:noProof w:val="0"/>
          <w:sz w:val="24"/>
          <w:szCs w:val="24"/>
          <w:lang w:val="fr-FR"/>
        </w:rPr>
        <w:t xml:space="preserve"> = « je peux faire ».</w:t>
      </w:r>
    </w:p>
    <w:p xmlns:wp14="http://schemas.microsoft.com/office/word/2010/wordml" wp14:paraId="5B23F8D5" wp14:textId="45D8CAFE">
      <w:r w:rsidRPr="638230C1" w:rsidR="4DA119A2">
        <w:rPr>
          <w:rFonts w:ascii="Aptos" w:hAnsi="Aptos" w:eastAsia="Aptos" w:cs="Aptos"/>
          <w:noProof w:val="0"/>
          <w:sz w:val="24"/>
          <w:szCs w:val="24"/>
          <w:lang w:val="fr-FR"/>
        </w:rPr>
        <w:t>Dans la phrase :</w:t>
      </w:r>
    </w:p>
    <w:p xmlns:wp14="http://schemas.microsoft.com/office/word/2010/wordml" wp14:paraId="064F9BD4" wp14:textId="5A027511">
      <w:r w:rsidRPr="638230C1" w:rsidR="4DA119A2">
        <w:rPr>
          <w:rFonts w:ascii="Aptos" w:hAnsi="Aptos" w:eastAsia="Aptos" w:cs="Aptos"/>
          <w:b w:val="1"/>
          <w:bCs w:val="1"/>
          <w:noProof w:val="0"/>
          <w:sz w:val="24"/>
          <w:szCs w:val="24"/>
          <w:lang w:val="fr-FR"/>
        </w:rPr>
        <w:t>कुछ कर सकता हूँ</w:t>
      </w:r>
    </w:p>
    <w:p xmlns:wp14="http://schemas.microsoft.com/office/word/2010/wordml" wp14:paraId="3C0A6CE0" wp14:textId="5423FA6D">
      <w:r w:rsidRPr="638230C1" w:rsidR="4DA119A2">
        <w:rPr>
          <w:rFonts w:ascii="Aptos" w:hAnsi="Aptos" w:eastAsia="Aptos" w:cs="Aptos"/>
          <w:noProof w:val="0"/>
          <w:sz w:val="24"/>
          <w:szCs w:val="24"/>
          <w:lang w:val="fr-FR"/>
        </w:rPr>
        <w:t>= « je peux faire quelque chose ».</w:t>
      </w:r>
    </w:p>
    <w:p xmlns:wp14="http://schemas.microsoft.com/office/word/2010/wordml" wp14:paraId="2FB60F3A" wp14:textId="6CF546C3">
      <w:r w:rsidRPr="638230C1" w:rsidR="4DA119A2">
        <w:rPr>
          <w:rFonts w:ascii="Aptos" w:hAnsi="Aptos" w:eastAsia="Aptos" w:cs="Aptos"/>
          <w:noProof w:val="0"/>
          <w:sz w:val="24"/>
          <w:szCs w:val="24"/>
          <w:lang w:val="fr-FR"/>
        </w:rPr>
        <w:t xml:space="preserve">Avec la négation implicite créée par </w:t>
      </w:r>
      <w:r w:rsidRPr="638230C1" w:rsidR="4DA119A2">
        <w:rPr>
          <w:rFonts w:ascii="Aptos" w:hAnsi="Aptos" w:eastAsia="Aptos" w:cs="Aptos"/>
          <w:b w:val="1"/>
          <w:bCs w:val="1"/>
          <w:noProof w:val="0"/>
          <w:sz w:val="24"/>
          <w:szCs w:val="24"/>
          <w:lang w:val="fr-FR"/>
        </w:rPr>
        <w:t>ऐसे नहीं</w:t>
      </w:r>
      <w:r w:rsidRPr="638230C1" w:rsidR="4DA119A2">
        <w:rPr>
          <w:rFonts w:ascii="Aptos" w:hAnsi="Aptos" w:eastAsia="Aptos" w:cs="Aptos"/>
          <w:noProof w:val="0"/>
          <w:sz w:val="24"/>
          <w:szCs w:val="24"/>
          <w:lang w:val="fr-FR"/>
        </w:rPr>
        <w:t xml:space="preserve"> :</w:t>
      </w:r>
    </w:p>
    <w:p xmlns:wp14="http://schemas.microsoft.com/office/word/2010/wordml" wp14:paraId="4495625C" wp14:textId="1BB2A1BC">
      <w:r w:rsidRPr="638230C1" w:rsidR="4DA119A2">
        <w:rPr>
          <w:rFonts w:ascii="Aptos" w:hAnsi="Aptos" w:eastAsia="Aptos" w:cs="Aptos"/>
          <w:noProof w:val="0"/>
          <w:sz w:val="24"/>
          <w:szCs w:val="24"/>
          <w:lang w:val="fr-FR"/>
        </w:rPr>
        <w:t>« Ce n'est pas que je puisse faire quelque chose en dehors du Drama. »</w:t>
      </w:r>
    </w:p>
    <w:p xmlns:wp14="http://schemas.microsoft.com/office/word/2010/wordml" w:rsidP="638230C1" wp14:paraId="08A61CA1" wp14:textId="3F51632B">
      <w:pPr>
        <w:rPr>
          <w:rFonts w:ascii="Aptos" w:hAnsi="Aptos" w:eastAsia="Aptos" w:cs="Aptos"/>
          <w:noProof w:val="0"/>
          <w:sz w:val="24"/>
          <w:szCs w:val="24"/>
          <w:lang w:val="fr-FR"/>
        </w:rPr>
      </w:pPr>
    </w:p>
    <w:p xmlns:wp14="http://schemas.microsoft.com/office/word/2010/wordml" w:rsidP="638230C1" wp14:paraId="2881ADB9" wp14:textId="4C73DFE6">
      <w:pPr>
        <w:pStyle w:val="Heading2"/>
      </w:pPr>
      <w:r w:rsidRPr="638230C1" w:rsidR="303DF7CA">
        <w:rPr>
          <w:rFonts w:ascii="Aptos" w:hAnsi="Aptos" w:eastAsia="Aptos" w:cs="Aptos"/>
          <w:noProof w:val="0"/>
          <w:sz w:val="24"/>
          <w:szCs w:val="24"/>
          <w:lang w:val="fr-FR"/>
        </w:rPr>
        <w:t>🌟 Note spirituelle (BK)</w:t>
      </w:r>
    </w:p>
    <w:p xmlns:wp14="http://schemas.microsoft.com/office/word/2010/wordml" wp14:paraId="1DE035ED" wp14:textId="6D47A069">
      <w:r w:rsidRPr="638230C1" w:rsidR="303DF7CA">
        <w:rPr>
          <w:rFonts w:ascii="Aptos" w:hAnsi="Aptos" w:eastAsia="Aptos" w:cs="Aptos"/>
          <w:noProof w:val="0"/>
          <w:sz w:val="24"/>
          <w:szCs w:val="24"/>
          <w:lang w:val="fr-FR"/>
        </w:rPr>
        <w:t>Cette phrase exprime un principe fondamental de la connaissance BK :</w:t>
      </w:r>
    </w:p>
    <w:p xmlns:wp14="http://schemas.microsoft.com/office/word/2010/wordml" wp14:paraId="79F7505C" wp14:textId="410B47FD">
      <w:r w:rsidRPr="638230C1" w:rsidR="303DF7CA">
        <w:rPr>
          <w:rFonts w:ascii="Aptos" w:hAnsi="Aptos" w:eastAsia="Aptos" w:cs="Aptos"/>
          <w:b w:val="1"/>
          <w:bCs w:val="1"/>
          <w:noProof w:val="0"/>
          <w:sz w:val="24"/>
          <w:szCs w:val="24"/>
          <w:lang w:val="fr-FR"/>
        </w:rPr>
        <w:t>Le Drama est éternel, fixe et précis.</w:t>
      </w:r>
    </w:p>
    <w:p xmlns:wp14="http://schemas.microsoft.com/office/word/2010/wordml" wp14:paraId="43DE12AE" wp14:textId="5673EA9D">
      <w:r w:rsidRPr="638230C1" w:rsidR="303DF7CA">
        <w:rPr>
          <w:rFonts w:ascii="Aptos" w:hAnsi="Aptos" w:eastAsia="Aptos" w:cs="Aptos"/>
          <w:noProof w:val="0"/>
          <w:sz w:val="24"/>
          <w:szCs w:val="24"/>
          <w:lang w:val="fr-FR"/>
        </w:rPr>
        <w:t>Même le Père Suprême ne vient pas pour modifier les lois du Drama ou annuler les conséquences karmiques.</w:t>
      </w:r>
    </w:p>
    <w:p xmlns:wp14="http://schemas.microsoft.com/office/word/2010/wordml" wp14:paraId="567BF0BD" wp14:textId="3DF56E49">
      <w:r w:rsidRPr="638230C1" w:rsidR="303DF7CA">
        <w:rPr>
          <w:rFonts w:ascii="Aptos" w:hAnsi="Aptos" w:eastAsia="Aptos" w:cs="Aptos"/>
          <w:noProof w:val="0"/>
          <w:sz w:val="24"/>
          <w:szCs w:val="24"/>
          <w:lang w:val="fr-FR"/>
        </w:rPr>
        <w:t>C'est pourquoi le contexte ajoute :</w:t>
      </w:r>
    </w:p>
    <w:p xmlns:wp14="http://schemas.microsoft.com/office/word/2010/wordml" wp14:paraId="5D7AF99B" wp14:textId="0192C588">
      <w:r w:rsidRPr="638230C1" w:rsidR="303DF7CA">
        <w:rPr>
          <w:rFonts w:ascii="Aptos" w:hAnsi="Aptos" w:eastAsia="Aptos" w:cs="Aptos"/>
          <w:b w:val="1"/>
          <w:bCs w:val="1"/>
          <w:noProof w:val="0"/>
          <w:sz w:val="24"/>
          <w:szCs w:val="24"/>
          <w:lang w:val="fr-FR"/>
        </w:rPr>
        <w:t>कर्मभोग तो सबको भोगना ही है ।</w:t>
      </w:r>
      <w:r>
        <w:br/>
      </w:r>
      <w:r w:rsidRPr="638230C1" w:rsidR="303DF7CA">
        <w:rPr>
          <w:rFonts w:ascii="Aptos" w:hAnsi="Aptos" w:eastAsia="Aptos" w:cs="Aptos"/>
          <w:noProof w:val="0"/>
          <w:sz w:val="24"/>
          <w:szCs w:val="24"/>
          <w:lang w:val="fr-FR"/>
        </w:rPr>
        <w:t xml:space="preserve"> </w:t>
      </w:r>
      <w:r w:rsidRPr="638230C1" w:rsidR="303DF7CA">
        <w:rPr>
          <w:rFonts w:ascii="Aptos" w:hAnsi="Aptos" w:eastAsia="Aptos" w:cs="Aptos"/>
          <w:i w:val="1"/>
          <w:iCs w:val="1"/>
          <w:noProof w:val="0"/>
          <w:sz w:val="24"/>
          <w:szCs w:val="24"/>
          <w:lang w:val="fr-FR"/>
        </w:rPr>
        <w:t>Karmabhog to sabko bhognā hī hai.</w:t>
      </w:r>
    </w:p>
    <w:p xmlns:wp14="http://schemas.microsoft.com/office/word/2010/wordml" wp14:paraId="0CEE0F62" wp14:textId="544B1AD8">
      <w:r w:rsidRPr="638230C1" w:rsidR="303DF7CA">
        <w:rPr>
          <w:rFonts w:ascii="Aptos" w:hAnsi="Aptos" w:eastAsia="Aptos" w:cs="Aptos"/>
          <w:noProof w:val="0"/>
          <w:sz w:val="24"/>
          <w:szCs w:val="24"/>
          <w:lang w:val="fr-FR"/>
        </w:rPr>
        <w:t>« Chacun doit nécessairement vivre et régler ses propres comptes karmiques. »</w:t>
      </w:r>
    </w:p>
    <w:p xmlns:wp14="http://schemas.microsoft.com/office/word/2010/wordml" wp14:paraId="652149C4" wp14:textId="5BE9F2F5">
      <w:r w:rsidRPr="638230C1" w:rsidR="303DF7CA">
        <w:rPr>
          <w:rFonts w:ascii="Aptos" w:hAnsi="Aptos" w:eastAsia="Aptos" w:cs="Aptos"/>
          <w:noProof w:val="0"/>
          <w:sz w:val="24"/>
          <w:szCs w:val="24"/>
          <w:lang w:val="fr-FR"/>
        </w:rPr>
        <w:t>Le rôle du Père n'est pas de supprimer le karmabhog par miracle, mais de donner la connaissance, le yoga et la force permettant de le traverser avec stabilité et de ne plus créer de nouveaux vikarmas.</w:t>
      </w:r>
    </w:p>
    <w:p xmlns:wp14="http://schemas.microsoft.com/office/word/2010/wordml" wp14:paraId="070E52F6" wp14:textId="05890348"/>
    <w:p xmlns:wp14="http://schemas.microsoft.com/office/word/2010/wordml" w:rsidP="638230C1" wp14:paraId="64E1E4D4" wp14:textId="0FB9FBC6">
      <w:pPr>
        <w:pStyle w:val="Heading2"/>
      </w:pPr>
      <w:r w:rsidRPr="638230C1" w:rsidR="303DF7CA">
        <w:rPr>
          <w:noProof w:val="0"/>
          <w:lang w:val="fr-FR"/>
        </w:rPr>
        <w:t>📝 Traduction très littérale</w:t>
      </w:r>
    </w:p>
    <w:p xmlns:wp14="http://schemas.microsoft.com/office/word/2010/wordml" wp14:paraId="3D685C0C" wp14:textId="2FADCF94">
      <w:r w:rsidRPr="638230C1" w:rsidR="303DF7CA">
        <w:rPr>
          <w:rFonts w:ascii="Aptos" w:hAnsi="Aptos" w:eastAsia="Aptos" w:cs="Aptos"/>
          <w:b w:val="1"/>
          <w:bCs w:val="1"/>
          <w:noProof w:val="0"/>
          <w:sz w:val="24"/>
          <w:szCs w:val="24"/>
          <w:lang w:val="fr-FR"/>
        </w:rPr>
        <w:t>बाप समझाते हैं</w:t>
      </w:r>
      <w:r>
        <w:br/>
      </w:r>
      <w:r w:rsidRPr="638230C1" w:rsidR="303DF7CA">
        <w:rPr>
          <w:rFonts w:ascii="Aptos" w:hAnsi="Aptos" w:eastAsia="Aptos" w:cs="Aptos"/>
          <w:noProof w:val="0"/>
          <w:sz w:val="24"/>
          <w:szCs w:val="24"/>
          <w:lang w:val="fr-FR"/>
        </w:rPr>
        <w:t xml:space="preserve"> Le Père explique.</w:t>
      </w:r>
    </w:p>
    <w:p xmlns:wp14="http://schemas.microsoft.com/office/word/2010/wordml" wp14:paraId="45C144E3" wp14:textId="34148C60">
      <w:r w:rsidRPr="638230C1" w:rsidR="303DF7CA">
        <w:rPr>
          <w:rFonts w:ascii="Aptos" w:hAnsi="Aptos" w:eastAsia="Aptos" w:cs="Aptos"/>
          <w:b w:val="1"/>
          <w:bCs w:val="1"/>
          <w:noProof w:val="0"/>
          <w:sz w:val="24"/>
          <w:szCs w:val="24"/>
          <w:lang w:val="fr-FR"/>
        </w:rPr>
        <w:t>मैं भी ड्रामा के वश हूँ।</w:t>
      </w:r>
      <w:r>
        <w:br/>
      </w:r>
      <w:r w:rsidRPr="638230C1" w:rsidR="303DF7CA">
        <w:rPr>
          <w:rFonts w:ascii="Aptos" w:hAnsi="Aptos" w:eastAsia="Aptos" w:cs="Aptos"/>
          <w:noProof w:val="0"/>
          <w:sz w:val="24"/>
          <w:szCs w:val="24"/>
          <w:lang w:val="fr-FR"/>
        </w:rPr>
        <w:t xml:space="preserve"> Moi aussi, je suis soumis au Drama.</w:t>
      </w:r>
    </w:p>
    <w:p xmlns:wp14="http://schemas.microsoft.com/office/word/2010/wordml" wp14:paraId="49E9681D" wp14:textId="51F04AF7">
      <w:r w:rsidRPr="638230C1" w:rsidR="303DF7CA">
        <w:rPr>
          <w:rFonts w:ascii="Aptos" w:hAnsi="Aptos" w:eastAsia="Aptos" w:cs="Aptos"/>
          <w:b w:val="1"/>
          <w:bCs w:val="1"/>
          <w:noProof w:val="0"/>
          <w:sz w:val="24"/>
          <w:szCs w:val="24"/>
          <w:lang w:val="fr-FR"/>
        </w:rPr>
        <w:t>ऐसे नहीं</w:t>
      </w:r>
      <w:r>
        <w:br/>
      </w:r>
      <w:r w:rsidRPr="638230C1" w:rsidR="303DF7CA">
        <w:rPr>
          <w:rFonts w:ascii="Aptos" w:hAnsi="Aptos" w:eastAsia="Aptos" w:cs="Aptos"/>
          <w:noProof w:val="0"/>
          <w:sz w:val="24"/>
          <w:szCs w:val="24"/>
          <w:lang w:val="fr-FR"/>
        </w:rPr>
        <w:t xml:space="preserve"> Ce n'est pas que...</w:t>
      </w:r>
    </w:p>
    <w:p xmlns:wp14="http://schemas.microsoft.com/office/word/2010/wordml" wp14:paraId="6314C29F" wp14:textId="2E60C70D">
      <w:r w:rsidRPr="638230C1" w:rsidR="303DF7CA">
        <w:rPr>
          <w:rFonts w:ascii="Aptos" w:hAnsi="Aptos" w:eastAsia="Aptos" w:cs="Aptos"/>
          <w:b w:val="1"/>
          <w:bCs w:val="1"/>
          <w:noProof w:val="0"/>
          <w:sz w:val="24"/>
          <w:szCs w:val="24"/>
          <w:lang w:val="fr-FR"/>
        </w:rPr>
        <w:t>ड्रामा के बिगर</w:t>
      </w:r>
      <w:r>
        <w:br/>
      </w:r>
      <w:r w:rsidRPr="638230C1" w:rsidR="303DF7CA">
        <w:rPr>
          <w:rFonts w:ascii="Aptos" w:hAnsi="Aptos" w:eastAsia="Aptos" w:cs="Aptos"/>
          <w:noProof w:val="0"/>
          <w:sz w:val="24"/>
          <w:szCs w:val="24"/>
          <w:lang w:val="fr-FR"/>
        </w:rPr>
        <w:t xml:space="preserve"> en dehors du Drama,</w:t>
      </w:r>
    </w:p>
    <w:p xmlns:wp14="http://schemas.microsoft.com/office/word/2010/wordml" wp14:paraId="36D58A93" wp14:textId="60FCC3E0">
      <w:r w:rsidRPr="638230C1" w:rsidR="303DF7CA">
        <w:rPr>
          <w:rFonts w:ascii="Aptos" w:hAnsi="Aptos" w:eastAsia="Aptos" w:cs="Aptos"/>
          <w:b w:val="1"/>
          <w:bCs w:val="1"/>
          <w:noProof w:val="0"/>
          <w:sz w:val="24"/>
          <w:szCs w:val="24"/>
          <w:lang w:val="fr-FR"/>
        </w:rPr>
        <w:t>कुछ कर सकता हूँ।</w:t>
      </w:r>
      <w:r>
        <w:br/>
      </w:r>
      <w:r w:rsidRPr="638230C1" w:rsidR="303DF7CA">
        <w:rPr>
          <w:rFonts w:ascii="Aptos" w:hAnsi="Aptos" w:eastAsia="Aptos" w:cs="Aptos"/>
          <w:noProof w:val="0"/>
          <w:sz w:val="24"/>
          <w:szCs w:val="24"/>
          <w:lang w:val="fr-FR"/>
        </w:rPr>
        <w:t xml:space="preserve"> je puisse faire quoi que ce soit.</w:t>
      </w:r>
    </w:p>
    <w:p xmlns:wp14="http://schemas.microsoft.com/office/word/2010/wordml" w:rsidP="638230C1" wp14:paraId="035555B1" wp14:textId="703A0BC3">
      <w:pPr>
        <w:rPr>
          <w:rFonts w:ascii="Aptos" w:hAnsi="Aptos" w:eastAsia="Aptos" w:cs="Aptos"/>
          <w:noProof w:val="0"/>
          <w:sz w:val="24"/>
          <w:szCs w:val="24"/>
          <w:lang w:val="fr-FR"/>
        </w:rPr>
      </w:pPr>
    </w:p>
    <w:p xmlns:wp14="http://schemas.microsoft.com/office/word/2010/wordml" w:rsidP="638230C1" wp14:paraId="2D0A9359" wp14:textId="0B9AB33D">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38230C1" wp14:paraId="0D8603AE" wp14:textId="119A8282">
      <w:pPr>
        <w:rPr>
          <w:rFonts w:ascii="Aptos" w:hAnsi="Aptos" w:eastAsia="Aptos" w:cs="Aptos"/>
          <w:b w:val="0"/>
          <w:bCs w:val="0"/>
          <w:i w:val="0"/>
          <w:iCs w:val="0"/>
          <w:caps w:val="0"/>
          <w:smallCaps w:val="0"/>
          <w:noProof w:val="0"/>
          <w:color w:val="000000" w:themeColor="text1" w:themeTint="FF" w:themeShade="FF"/>
          <w:sz w:val="24"/>
          <w:szCs w:val="24"/>
          <w:lang w:val="fr-FR"/>
        </w:rPr>
      </w:pPr>
      <w:r w:rsidRPr="638230C1" w:rsidR="303DF7CA">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p14:paraId="3BFEFB25" wp14:textId="046E8E6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219870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cbded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87717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2435b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c8328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6a3e5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9701e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1fb7c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cd4ac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63c0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493ed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A9435"/>
    <w:rsid w:val="0414D819"/>
    <w:rsid w:val="067CC770"/>
    <w:rsid w:val="0687C5A0"/>
    <w:rsid w:val="07B16CD2"/>
    <w:rsid w:val="0F4A10B0"/>
    <w:rsid w:val="14DC58B8"/>
    <w:rsid w:val="1B8C67BB"/>
    <w:rsid w:val="1EB6D3D0"/>
    <w:rsid w:val="1FEA0465"/>
    <w:rsid w:val="2D5BD045"/>
    <w:rsid w:val="303DF7CA"/>
    <w:rsid w:val="3C0C3103"/>
    <w:rsid w:val="40CA9435"/>
    <w:rsid w:val="4DA119A2"/>
    <w:rsid w:val="58EA1D2B"/>
    <w:rsid w:val="58EA1D2B"/>
    <w:rsid w:val="638230C1"/>
    <w:rsid w:val="6F357BE6"/>
    <w:rsid w:val="7D1813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27951"/>
  <w15:chartTrackingRefBased/>
  <w15:docId w15:val="{A713F0E3-4754-4D7C-A950-8B7E907432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38230C1"/>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38230C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638230C1"/>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638230C1"/>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5b22b641b8b4be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2026-06-17T06:39:41.1517061Z</dcterms:created>
  <dcterms:modified xsi:type="dcterms:W3CDTF">2026-06-17T06:51:17.5256569Z</dcterms:modified>
  <dc:creator>Jacques VUILLAUME</dc:creator>
  <lastModifiedBy>Jacques VUILLAUME</lastModifiedBy>
</coreProperties>
</file>