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E925752" wp14:paraId="47E51BED" wp14:textId="3B52D83D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E925752" w:rsidR="5A1F2AD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20 juillet 2026</w:t>
      </w:r>
    </w:p>
    <w:p xmlns:wp14="http://schemas.microsoft.com/office/word/2010/wordml" w:rsidP="0E925752" wp14:paraId="507C10FF" wp14:textId="70F5131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E925752" wp14:paraId="2DA6DB90" wp14:textId="572B8CB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E925752" w:rsidR="5A1F2AD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20 juillet 2026</w:t>
      </w:r>
    </w:p>
    <w:p xmlns:wp14="http://schemas.microsoft.com/office/word/2010/wordml" w:rsidP="0E925752" wp14:paraId="0495D55D" wp14:textId="3ACF736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E925752" wp14:paraId="2D3CECA9" wp14:textId="633FC1BF">
      <w:pPr>
        <w:spacing w:after="0" w:afterAutospacing="off"/>
      </w:pPr>
      <w:r w:rsidRPr="0E925752" w:rsidR="5A1F2AD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0E925752" wp14:paraId="16DCC03E" wp14:textId="1CB1E943">
      <w:pPr>
        <w:pStyle w:val="Normal"/>
        <w:spacing w:after="0" w:afterAutospacing="off"/>
      </w:pPr>
      <w:r w:rsidRPr="0E925752" w:rsidR="5A1F2AD8">
        <w:rPr>
          <w:rFonts w:ascii="Aptos" w:hAnsi="Aptos" w:eastAsia="Aptos" w:cs="Aptos"/>
          <w:noProof w:val="0"/>
          <w:sz w:val="24"/>
          <w:szCs w:val="24"/>
          <w:lang w:val="fr-FR"/>
        </w:rPr>
        <w:t>आत्मा को ही पावन सतोप्रधान बनना है, ज्ञान और योग से, न कि पानी से।</w:t>
      </w:r>
    </w:p>
    <w:p xmlns:wp14="http://schemas.microsoft.com/office/word/2010/wordml" w:rsidP="0E925752" wp14:paraId="43FBE4D7" wp14:textId="5D85984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E925752" wp14:paraId="368F61D7" wp14:textId="43E8E02E">
      <w:pPr>
        <w:spacing w:after="0" w:afterAutospacing="off"/>
      </w:pPr>
      <w:r w:rsidRPr="0E925752" w:rsidR="5A1F2AD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0E925752" wp14:paraId="08906BDD" wp14:textId="3099C70B">
      <w:pPr>
        <w:pStyle w:val="Normal"/>
        <w:spacing w:after="0" w:afterAutospacing="off"/>
      </w:pPr>
      <w:r w:rsidRPr="0E925752" w:rsidR="5A1F2AD8">
        <w:rPr>
          <w:rFonts w:ascii="Aptos" w:hAnsi="Aptos" w:eastAsia="Aptos" w:cs="Aptos"/>
          <w:noProof w:val="0"/>
          <w:sz w:val="24"/>
          <w:szCs w:val="24"/>
          <w:lang w:val="fr-FR"/>
        </w:rPr>
        <w:t>Ātmā ko hī pāvan satopradhān bannā hai, jñān aur yog se, na ki pānī se.</w:t>
      </w:r>
    </w:p>
    <w:p xmlns:wp14="http://schemas.microsoft.com/office/word/2010/wordml" w:rsidP="0E925752" wp14:paraId="5AF4050E" wp14:textId="4F24EDB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E925752" wp14:paraId="7060A18D" wp14:textId="6C07F801">
      <w:pPr>
        <w:spacing w:after="0" w:afterAutospacing="off"/>
      </w:pPr>
      <w:r w:rsidRPr="0E925752" w:rsidR="5A1F2AD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E925752" wp14:paraId="2CB5A662" wp14:textId="3D451241">
      <w:pPr>
        <w:pStyle w:val="Normal"/>
        <w:spacing w:after="0" w:afterAutospacing="off"/>
      </w:pPr>
      <w:r w:rsidRPr="0E925752" w:rsidR="5A1F2AD8">
        <w:rPr>
          <w:rFonts w:ascii="Aptos" w:hAnsi="Aptos" w:eastAsia="Aptos" w:cs="Aptos"/>
          <w:noProof w:val="0"/>
          <w:sz w:val="24"/>
          <w:szCs w:val="24"/>
          <w:lang w:val="fr-FR"/>
        </w:rPr>
        <w:t>C’est l’âme elle-même qui doit devenir pure et complètement satopradhān, par la connaissance et le yoga, et non par l’eau.</w:t>
      </w:r>
    </w:p>
    <w:p xmlns:wp14="http://schemas.microsoft.com/office/word/2010/wordml" w:rsidP="0E925752" wp14:paraId="499DBBAD" wp14:textId="31468E5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E925752" wp14:paraId="3A53922B" wp14:textId="5E6FC9F4">
      <w:pPr>
        <w:pStyle w:val="Heading2"/>
        <w:keepNext w:val="1"/>
        <w:keepLines w:val="1"/>
        <w:spacing w:before="160" w:after="80"/>
      </w:pPr>
      <w:r w:rsidRPr="0E925752" w:rsidR="5A1F2AD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0E925752" wp14:paraId="0FE38641" wp14:textId="2B11D94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925752" w:rsidR="5A1F2A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— ātmā</w:t>
      </w:r>
      <w:r w:rsidRPr="0E925752" w:rsidR="5A1F2A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l’âme</w:t>
      </w:r>
    </w:p>
    <w:p xmlns:wp14="http://schemas.microsoft.com/office/word/2010/wordml" w:rsidP="0E925752" wp14:paraId="46889696" wp14:textId="28E258C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925752" w:rsidR="5A1F2A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— ko</w:t>
      </w:r>
      <w:r w:rsidRPr="0E925752" w:rsidR="5A1F2A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marque ici l’être qui doit subir la transformation</w:t>
      </w:r>
    </w:p>
    <w:p xmlns:wp14="http://schemas.microsoft.com/office/word/2010/wordml" w:rsidP="0E925752" wp14:paraId="6F37FFE4" wp14:textId="6A5936F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925752" w:rsidR="5A1F2A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— hī</w:t>
      </w:r>
      <w:r w:rsidRPr="0E925752" w:rsidR="5A1F2A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précisément, elle-même, et elle seule</w:t>
      </w:r>
    </w:p>
    <w:p xmlns:wp14="http://schemas.microsoft.com/office/word/2010/wordml" w:rsidP="0E925752" wp14:paraId="2BA6747E" wp14:textId="2777F38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925752" w:rsidR="5A1F2A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— pāvan</w:t>
      </w:r>
      <w:r w:rsidRPr="0E925752" w:rsidR="5A1F2A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pur, purifié, sacré</w:t>
      </w:r>
    </w:p>
    <w:p xmlns:wp14="http://schemas.microsoft.com/office/word/2010/wordml" w:rsidP="0E925752" wp14:paraId="25D4EDDA" wp14:textId="7995585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925752" w:rsidR="5A1F2A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सतोप्रधान — satopradhān</w:t>
      </w:r>
      <w:r w:rsidRPr="0E925752" w:rsidR="5A1F2A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entièrement dominé par la qualité de </w:t>
      </w:r>
      <w:r w:rsidRPr="0E925752" w:rsidR="5A1F2AD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sattva</w:t>
      </w:r>
      <w:r w:rsidRPr="0E925752" w:rsidR="5A1F2A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; parfaitement pur</w:t>
      </w:r>
    </w:p>
    <w:p xmlns:wp14="http://schemas.microsoft.com/office/word/2010/wordml" w:rsidP="0E925752" wp14:paraId="248F753A" wp14:textId="0A57C81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925752" w:rsidR="5A1F2A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— bannā</w:t>
      </w:r>
      <w:r w:rsidRPr="0E925752" w:rsidR="5A1F2A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devenir</w:t>
      </w:r>
    </w:p>
    <w:p xmlns:wp14="http://schemas.microsoft.com/office/word/2010/wordml" w:rsidP="0E925752" wp14:paraId="275EAAD5" wp14:textId="3A97BD0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925752" w:rsidR="5A1F2A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— jñān</w:t>
      </w:r>
      <w:r w:rsidRPr="0E925752" w:rsidR="5A1F2A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connaissance, connaissance spirituelle</w:t>
      </w:r>
    </w:p>
    <w:p xmlns:wp14="http://schemas.microsoft.com/office/word/2010/wordml" w:rsidP="0E925752" wp14:paraId="46252382" wp14:textId="1311CB1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925752" w:rsidR="5A1F2A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 — yog</w:t>
      </w:r>
      <w:r w:rsidRPr="0E925752" w:rsidR="5A1F2A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yoga ; dans le vocabulaire BK, souvenir ou connexion avec le Père</w:t>
      </w:r>
    </w:p>
    <w:p xmlns:wp14="http://schemas.microsoft.com/office/word/2010/wordml" w:rsidP="0E925752" wp14:paraId="3055ECEB" wp14:textId="6B11530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925752" w:rsidR="5A1F2A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— se</w:t>
      </w:r>
      <w:r w:rsidRPr="0E925752" w:rsidR="5A1F2A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par, au moyen de</w:t>
      </w:r>
    </w:p>
    <w:p xmlns:wp14="http://schemas.microsoft.com/office/word/2010/wordml" w:rsidP="0E925752" wp14:paraId="11A39222" wp14:textId="71D0F25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925752" w:rsidR="5A1F2A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 कि — na ki</w:t>
      </w:r>
      <w:r w:rsidRPr="0E925752" w:rsidR="5A1F2A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et non, mais non pas</w:t>
      </w:r>
    </w:p>
    <w:p xmlns:wp14="http://schemas.microsoft.com/office/word/2010/wordml" w:rsidP="0E925752" wp14:paraId="0C53083D" wp14:textId="14ADB76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925752" w:rsidR="5A1F2A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पानी — pānī</w:t>
      </w:r>
      <w:r w:rsidRPr="0E925752" w:rsidR="5A1F2A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eau</w:t>
      </w:r>
    </w:p>
    <w:p xmlns:wp14="http://schemas.microsoft.com/office/word/2010/wordml" w:rsidP="0E925752" wp14:paraId="21A91160" wp14:textId="0FF367BD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E925752" wp14:paraId="6FA91EF3" wp14:textId="224B6C0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E925752" w:rsidR="5A1F2AD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E925752" wp14:paraId="7E03D133" wp14:textId="2A27F583">
      <w:pPr>
        <w:pStyle w:val="Heading3"/>
      </w:pPr>
      <w:r w:rsidRPr="0E925752" w:rsidR="5A1F2AD8">
        <w:rPr>
          <w:noProof w:val="0"/>
          <w:lang w:val="fr-FR"/>
        </w:rPr>
        <w:t>1. आत्मा को … बनना है</w:t>
      </w:r>
    </w:p>
    <w:p xmlns:wp14="http://schemas.microsoft.com/office/word/2010/wordml" w:rsidP="0E925752" wp14:paraId="634A192C" wp14:textId="2C96DE8D">
      <w:pPr>
        <w:spacing w:before="240" w:beforeAutospacing="off" w:after="240" w:afterAutospacing="off"/>
      </w:pPr>
      <w:r w:rsidRPr="0E925752" w:rsidR="5A1F2AD8">
        <w:rPr>
          <w:rFonts w:ascii="Aptos" w:hAnsi="Aptos" w:eastAsia="Aptos" w:cs="Aptos"/>
          <w:noProof w:val="0"/>
          <w:sz w:val="24"/>
          <w:szCs w:val="24"/>
          <w:lang w:val="fr-FR"/>
        </w:rPr>
        <w:t>La construction :</w:t>
      </w:r>
    </w:p>
    <w:p xmlns:wp14="http://schemas.microsoft.com/office/word/2010/wordml" w:rsidP="0E925752" wp14:paraId="470BCC50" wp14:textId="73F20009">
      <w:pPr>
        <w:spacing w:before="240" w:beforeAutospacing="off" w:after="240" w:afterAutospacing="off"/>
      </w:pPr>
      <w:r w:rsidRPr="0E925752" w:rsidR="5A1F2A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को + adjectif/nom + बनना है</w:t>
      </w:r>
    </w:p>
    <w:p xmlns:wp14="http://schemas.microsoft.com/office/word/2010/wordml" w:rsidP="0E925752" wp14:paraId="02A2C1F7" wp14:textId="30C7178A">
      <w:pPr>
        <w:spacing w:before="240" w:beforeAutospacing="off" w:after="240" w:afterAutospacing="off"/>
      </w:pPr>
      <w:r w:rsidRPr="0E925752" w:rsidR="5A1F2AD8">
        <w:rPr>
          <w:rFonts w:ascii="Aptos" w:hAnsi="Aptos" w:eastAsia="Aptos" w:cs="Aptos"/>
          <w:noProof w:val="0"/>
          <w:sz w:val="24"/>
          <w:szCs w:val="24"/>
          <w:lang w:val="fr-FR"/>
        </w:rPr>
        <w:t>exprime une nécessité ou une destinée :</w:t>
      </w:r>
    </w:p>
    <w:p xmlns:wp14="http://schemas.microsoft.com/office/word/2010/wordml" w:rsidP="0E925752" wp14:paraId="07863EAF" wp14:textId="2DD59A7E">
      <w:pPr>
        <w:spacing w:before="240" w:beforeAutospacing="off" w:after="240" w:afterAutospacing="off"/>
      </w:pPr>
      <w:r w:rsidRPr="0E925752" w:rsidR="5A1F2A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को पावन बनना है।</w:t>
      </w:r>
      <w:r>
        <w:br/>
      </w:r>
      <w:r w:rsidRPr="0E925752" w:rsidR="5A1F2AD8">
        <w:rPr>
          <w:rFonts w:ascii="Aptos" w:hAnsi="Aptos" w:eastAsia="Aptos" w:cs="Aptos"/>
          <w:noProof w:val="0"/>
          <w:sz w:val="24"/>
          <w:szCs w:val="24"/>
          <w:lang w:val="fr-FR"/>
        </w:rPr>
        <w:t>L’âme doit devenir pure.</w:t>
      </w:r>
    </w:p>
    <w:p xmlns:wp14="http://schemas.microsoft.com/office/word/2010/wordml" w:rsidP="0E925752" wp14:paraId="27736136" wp14:textId="5731C9EC">
      <w:pPr>
        <w:spacing w:before="240" w:beforeAutospacing="off" w:after="240" w:afterAutospacing="off"/>
      </w:pPr>
      <w:r w:rsidRPr="0E925752" w:rsidR="5A1F2AD8">
        <w:rPr>
          <w:rFonts w:ascii="Aptos" w:hAnsi="Aptos" w:eastAsia="Aptos" w:cs="Aptos"/>
          <w:noProof w:val="0"/>
          <w:sz w:val="24"/>
          <w:szCs w:val="24"/>
          <w:lang w:val="fr-FR"/>
        </w:rPr>
        <w:t>Littéralement : « Pour l’âme, il faut devenir pure. »</w:t>
      </w:r>
    </w:p>
    <w:p xmlns:wp14="http://schemas.microsoft.com/office/word/2010/wordml" w:rsidP="0E925752" wp14:paraId="5428CAE4" wp14:textId="79B62641">
      <w:pPr>
        <w:pStyle w:val="Heading3"/>
      </w:pPr>
      <w:r w:rsidRPr="0E925752" w:rsidR="5A1F2AD8">
        <w:rPr>
          <w:noProof w:val="0"/>
          <w:lang w:val="fr-FR"/>
        </w:rPr>
        <w:t>2. La valeur emphatique de ही</w:t>
      </w:r>
    </w:p>
    <w:p xmlns:wp14="http://schemas.microsoft.com/office/word/2010/wordml" w:rsidP="0E925752" wp14:paraId="073F0CF5" wp14:textId="3D7767C1">
      <w:pPr>
        <w:spacing w:before="240" w:beforeAutospacing="off" w:after="240" w:afterAutospacing="off"/>
      </w:pPr>
      <w:r w:rsidRPr="0E925752" w:rsidR="5A1F2A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</w:t>
      </w:r>
      <w:r w:rsidRPr="0E925752" w:rsidR="5A1F2A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को ही</w:t>
      </w:r>
      <w:r w:rsidRPr="0E925752" w:rsidR="5A1F2A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la particule </w:t>
      </w:r>
      <w:r w:rsidRPr="0E925752" w:rsidR="5A1F2A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0E925752" w:rsidR="5A1F2A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insiste sur </w:t>
      </w:r>
      <w:r w:rsidRPr="0E925752" w:rsidR="5A1F2A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0E925752" w:rsidR="5A1F2A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0E925752" wp14:paraId="57D29CD4" wp14:textId="75FE6B8B">
      <w:pPr>
        <w:spacing w:before="240" w:beforeAutospacing="off" w:after="240" w:afterAutospacing="off"/>
      </w:pPr>
      <w:r w:rsidRPr="0E925752" w:rsidR="5A1F2AD8">
        <w:rPr>
          <w:rFonts w:ascii="Aptos" w:hAnsi="Aptos" w:eastAsia="Aptos" w:cs="Aptos"/>
          <w:noProof w:val="0"/>
          <w:sz w:val="24"/>
          <w:szCs w:val="24"/>
          <w:lang w:val="fr-FR"/>
        </w:rPr>
        <w:t>C’est bien l’âme elle-même qui doit devenir pure.</w:t>
      </w:r>
    </w:p>
    <w:p xmlns:wp14="http://schemas.microsoft.com/office/word/2010/wordml" w:rsidP="0E925752" wp14:paraId="516A803C" wp14:textId="77258F06">
      <w:pPr>
        <w:spacing w:before="240" w:beforeAutospacing="off" w:after="240" w:afterAutospacing="off"/>
      </w:pPr>
      <w:r w:rsidRPr="0E925752" w:rsidR="5A1F2AD8">
        <w:rPr>
          <w:rFonts w:ascii="Aptos" w:hAnsi="Aptos" w:eastAsia="Aptos" w:cs="Aptos"/>
          <w:noProof w:val="0"/>
          <w:sz w:val="24"/>
          <w:szCs w:val="24"/>
          <w:lang w:val="fr-FR"/>
        </w:rPr>
        <w:t>Ce n’est donc pas simplement le corps qui doit être lavé ou extérieurement purifié.</w:t>
      </w:r>
    </w:p>
    <w:p xmlns:wp14="http://schemas.microsoft.com/office/word/2010/wordml" w:rsidP="0E925752" wp14:paraId="3459FFEC" wp14:textId="71CF3313">
      <w:pPr>
        <w:pStyle w:val="Heading3"/>
      </w:pPr>
      <w:r w:rsidRPr="0E925752" w:rsidR="5A1F2AD8">
        <w:rPr>
          <w:noProof w:val="0"/>
          <w:lang w:val="fr-FR"/>
        </w:rPr>
        <w:t>3. ज्ञान और योग से</w:t>
      </w:r>
    </w:p>
    <w:p xmlns:wp14="http://schemas.microsoft.com/office/word/2010/wordml" w:rsidP="0E925752" wp14:paraId="69060121" wp14:textId="589C1CAE">
      <w:pPr>
        <w:spacing w:before="240" w:beforeAutospacing="off" w:after="240" w:afterAutospacing="off"/>
      </w:pPr>
      <w:r w:rsidRPr="0E925752" w:rsidR="5A1F2A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postposition </w:t>
      </w:r>
      <w:r w:rsidRPr="0E925752" w:rsidR="5A1F2A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0E925752" w:rsidR="5A1F2A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indique ici le moyen :</w:t>
      </w:r>
    </w:p>
    <w:p xmlns:wp14="http://schemas.microsoft.com/office/word/2010/wordml" w:rsidP="0E925752" wp14:paraId="05260681" wp14:textId="4D82CC82">
      <w:pPr>
        <w:spacing w:before="240" w:beforeAutospacing="off" w:after="240" w:afterAutospacing="off"/>
      </w:pPr>
      <w:r w:rsidRPr="0E925752" w:rsidR="5A1F2A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से</w:t>
      </w:r>
      <w:r w:rsidRPr="0E925752" w:rsidR="5A1F2A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 la connaissance</w:t>
      </w:r>
      <w:r>
        <w:br/>
      </w:r>
      <w:r w:rsidRPr="0E925752" w:rsidR="5A1F2A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 से</w:t>
      </w:r>
      <w:r w:rsidRPr="0E925752" w:rsidR="5A1F2A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 le yoga</w:t>
      </w:r>
    </w:p>
    <w:p xmlns:wp14="http://schemas.microsoft.com/office/word/2010/wordml" w:rsidP="0E925752" wp14:paraId="7636CD52" wp14:textId="737E865E">
      <w:pPr>
        <w:spacing w:before="240" w:beforeAutospacing="off" w:after="240" w:afterAutospacing="off"/>
      </w:pPr>
      <w:r w:rsidRPr="0E925752" w:rsidR="5A1F2A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deux moyens sont coordonnés par </w:t>
      </w:r>
      <w:r w:rsidRPr="0E925752" w:rsidR="5A1F2A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और — aur</w:t>
      </w:r>
      <w:r w:rsidRPr="0E925752" w:rsidR="5A1F2AD8">
        <w:rPr>
          <w:rFonts w:ascii="Aptos" w:hAnsi="Aptos" w:eastAsia="Aptos" w:cs="Aptos"/>
          <w:noProof w:val="0"/>
          <w:sz w:val="24"/>
          <w:szCs w:val="24"/>
          <w:lang w:val="fr-FR"/>
        </w:rPr>
        <w:t>, « et ».</w:t>
      </w:r>
    </w:p>
    <w:p xmlns:wp14="http://schemas.microsoft.com/office/word/2010/wordml" w:rsidP="0E925752" wp14:paraId="5A312C9D" wp14:textId="056BCA29">
      <w:pPr>
        <w:pStyle w:val="Heading3"/>
      </w:pPr>
      <w:r w:rsidRPr="0E925752" w:rsidR="5A1F2AD8">
        <w:rPr>
          <w:noProof w:val="0"/>
          <w:lang w:val="fr-FR"/>
        </w:rPr>
        <w:t>4. न कि पानी से</w:t>
      </w:r>
    </w:p>
    <w:p xmlns:wp14="http://schemas.microsoft.com/office/word/2010/wordml" w:rsidP="0E925752" wp14:paraId="6131293A" wp14:textId="33CB0802">
      <w:pPr>
        <w:spacing w:before="240" w:beforeAutospacing="off" w:after="240" w:afterAutospacing="off"/>
      </w:pPr>
      <w:r w:rsidRPr="0E925752" w:rsidR="5A1F2A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 कि — na ki</w:t>
      </w:r>
      <w:r w:rsidRPr="0E925752" w:rsidR="5A1F2A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introduit une opposition explicite :</w:t>
      </w:r>
    </w:p>
    <w:p xmlns:wp14="http://schemas.microsoft.com/office/word/2010/wordml" w:rsidP="0E925752" wp14:paraId="1FC82A43" wp14:textId="198985DD">
      <w:pPr>
        <w:spacing w:before="240" w:beforeAutospacing="off" w:after="240" w:afterAutospacing="off"/>
      </w:pPr>
      <w:r w:rsidRPr="0E925752" w:rsidR="5A1F2A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par la connaissance et le yoga, </w:t>
      </w:r>
      <w:r w:rsidRPr="0E925752" w:rsidR="5A1F2A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et non par l’eau</w:t>
      </w:r>
    </w:p>
    <w:p xmlns:wp14="http://schemas.microsoft.com/office/word/2010/wordml" w:rsidP="0E925752" wp14:paraId="01C95138" wp14:textId="14438A4E">
      <w:pPr>
        <w:spacing w:before="240" w:beforeAutospacing="off" w:after="240" w:afterAutospacing="off"/>
      </w:pPr>
      <w:r w:rsidRPr="0E925752" w:rsidR="5A1F2A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répétition implicite de </w:t>
      </w:r>
      <w:r w:rsidRPr="0E925752" w:rsidR="5A1F2A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0E925752" w:rsidR="5A1F2A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met les deux moyens en contraste :</w:t>
      </w:r>
    </w:p>
    <w:p xmlns:wp14="http://schemas.microsoft.com/office/word/2010/wordml" w:rsidP="0E925752" wp14:paraId="335CDE54" wp14:textId="547BF35C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925752" w:rsidR="5A1F2A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और योग से</w:t>
      </w:r>
      <w:r w:rsidRPr="0E925752" w:rsidR="5A1F2A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 la connaissance et le yoga</w:t>
      </w:r>
    </w:p>
    <w:p xmlns:wp14="http://schemas.microsoft.com/office/word/2010/wordml" w:rsidP="0E925752" wp14:paraId="34B42432" wp14:textId="602D1E5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925752" w:rsidR="5A1F2A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पानी से</w:t>
      </w:r>
      <w:r w:rsidRPr="0E925752" w:rsidR="5A1F2A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 l’eau</w:t>
      </w:r>
    </w:p>
    <w:p xmlns:wp14="http://schemas.microsoft.com/office/word/2010/wordml" wp14:paraId="3BFEFB25" wp14:textId="364953C2"/>
    <w:p w:rsidR="3A7D8296" w:rsidP="0E925752" w:rsidRDefault="3A7D8296" w14:paraId="5EA3018D" w14:textId="61EDCAF7">
      <w:pPr>
        <w:pStyle w:val="Heading2"/>
      </w:pPr>
      <w:r w:rsidRPr="0E925752" w:rsidR="3A7D8296">
        <w:rPr>
          <w:noProof w:val="0"/>
          <w:lang w:val="fr-FR"/>
        </w:rPr>
        <w:t>Sens dans le contexte BK</w:t>
      </w:r>
    </w:p>
    <w:p w:rsidR="3A7D8296" w:rsidP="0E925752" w:rsidRDefault="3A7D8296" w14:paraId="5F032F7D" w14:textId="709F30C6">
      <w:pPr>
        <w:spacing w:before="240" w:beforeAutospacing="off" w:after="240" w:afterAutospacing="off"/>
      </w:pPr>
      <w:r w:rsidRPr="0E925752" w:rsidR="3A7D82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oppose la purification spirituelle à la purification physique ou rituelle. L’eau peut nettoyer le corps, mais elle ne peut pas transformer les </w:t>
      </w:r>
      <w:r w:rsidRPr="0E925752" w:rsidR="3A7D82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संस्कार — saṃskār</w:t>
      </w:r>
      <w:r w:rsidRPr="0E925752" w:rsidR="3A7D8296">
        <w:rPr>
          <w:rFonts w:ascii="Aptos" w:hAnsi="Aptos" w:eastAsia="Aptos" w:cs="Aptos"/>
          <w:noProof w:val="0"/>
          <w:sz w:val="24"/>
          <w:szCs w:val="24"/>
          <w:lang w:val="fr-FR"/>
        </w:rPr>
        <w:t>, les tendances profondes de l’âme.</w:t>
      </w:r>
    </w:p>
    <w:p w:rsidR="3A7D8296" w:rsidP="0E925752" w:rsidRDefault="3A7D8296" w14:paraId="4A6EF3B0" w14:textId="1E2BA32F">
      <w:pPr>
        <w:spacing w:before="240" w:beforeAutospacing="off" w:after="240" w:afterAutospacing="off"/>
      </w:pPr>
      <w:r w:rsidRPr="0E925752" w:rsidR="3A7D8296">
        <w:rPr>
          <w:rFonts w:ascii="Aptos" w:hAnsi="Aptos" w:eastAsia="Aptos" w:cs="Aptos"/>
          <w:noProof w:val="0"/>
          <w:sz w:val="24"/>
          <w:szCs w:val="24"/>
          <w:lang w:val="fr-FR"/>
        </w:rPr>
        <w:t>Dans l’enseignement BK :</w:t>
      </w:r>
    </w:p>
    <w:p w:rsidR="3A7D8296" w:rsidP="0E925752" w:rsidRDefault="3A7D8296" w14:paraId="14DD1207" w14:textId="6AD55CD2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925752" w:rsidR="3A7D82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— jñān</w:t>
      </w:r>
      <w:r w:rsidRPr="0E925752" w:rsidR="3A7D82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donne à l’âme la compréhension de sa véritable identité ;</w:t>
      </w:r>
    </w:p>
    <w:p w:rsidR="3A7D8296" w:rsidP="0E925752" w:rsidRDefault="3A7D8296" w14:paraId="60AEB430" w14:textId="4AFB0185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925752" w:rsidR="3A7D82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 — yog</w:t>
      </w:r>
      <w:r w:rsidRPr="0E925752" w:rsidR="3A7D82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le souvenir conscient de Shiv Baba ;</w:t>
      </w:r>
    </w:p>
    <w:p w:rsidR="3A7D8296" w:rsidP="0E925752" w:rsidRDefault="3A7D8296" w14:paraId="644F7506" w14:textId="5C0E898C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925752" w:rsidR="3A7D82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grâce à cette connaissance et à ce souvenir, l’âme passe progressivement de l’état </w:t>
      </w:r>
      <w:r w:rsidRPr="0E925752" w:rsidR="3A7D82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तमोप्रधान — tamopradhān</w:t>
      </w:r>
      <w:r w:rsidRPr="0E925752" w:rsidR="3A7D82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impur et dégradé, à l’état </w:t>
      </w:r>
      <w:r w:rsidRPr="0E925752" w:rsidR="3A7D82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सतोप्रधान — satopradhān</w:t>
      </w:r>
      <w:r w:rsidRPr="0E925752" w:rsidR="3A7D8296">
        <w:rPr>
          <w:rFonts w:ascii="Aptos" w:hAnsi="Aptos" w:eastAsia="Aptos" w:cs="Aptos"/>
          <w:noProof w:val="0"/>
          <w:sz w:val="24"/>
          <w:szCs w:val="24"/>
          <w:lang w:val="fr-FR"/>
        </w:rPr>
        <w:t>, parfaitement pur.</w:t>
      </w:r>
    </w:p>
    <w:p w:rsidR="3A7D8296" w:rsidP="0E925752" w:rsidRDefault="3A7D8296" w14:paraId="74FAEED2" w14:textId="2EC3DD29">
      <w:pPr>
        <w:spacing w:before="240" w:beforeAutospacing="off" w:after="240" w:afterAutospacing="off"/>
      </w:pPr>
      <w:r w:rsidRPr="0E925752" w:rsidR="3A7D8296">
        <w:rPr>
          <w:rFonts w:ascii="Aptos" w:hAnsi="Aptos" w:eastAsia="Aptos" w:cs="Aptos"/>
          <w:noProof w:val="0"/>
          <w:sz w:val="24"/>
          <w:szCs w:val="24"/>
          <w:lang w:val="fr-FR"/>
        </w:rPr>
        <w:t>L’idée essentielle est donc :</w:t>
      </w:r>
    </w:p>
    <w:p w:rsidR="3A7D8296" w:rsidP="0E925752" w:rsidRDefault="3A7D8296" w14:paraId="48B4726C" w14:textId="0D47F755">
      <w:pPr>
        <w:spacing w:before="240" w:beforeAutospacing="off" w:after="240" w:afterAutospacing="off"/>
      </w:pPr>
      <w:r w:rsidRPr="0E925752" w:rsidR="3A7D82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 n’est pas le corps que l’eau doit purifier ; c’est l’âme qui doit se transformer par la connaissance et le souvenir.</w:t>
      </w:r>
    </w:p>
    <w:p w:rsidR="0E925752" w:rsidRDefault="0E925752" w14:paraId="1200B15A" w14:textId="6F8A3BF9"/>
    <w:p w:rsidR="0E925752" w:rsidP="0E925752" w:rsidRDefault="0E925752" w14:paraId="5A2E202F" w14:textId="550A1008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869345B" w:rsidP="0E925752" w:rsidRDefault="7869345B" w14:paraId="23A9CBBA" w14:textId="41814D3A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E925752" w:rsidR="7869345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0E925752" w:rsidP="0E925752" w:rsidRDefault="0E925752" w14:paraId="64D8C258" w14:textId="29E1F69B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44196d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752aa1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3fa80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71248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BB16F22"/>
    <w:rsid w:val="0C652011"/>
    <w:rsid w:val="0E925752"/>
    <w:rsid w:val="1B97444F"/>
    <w:rsid w:val="22AE2AC0"/>
    <w:rsid w:val="3A7D8296"/>
    <w:rsid w:val="3B4EA3C7"/>
    <w:rsid w:val="3BB16F22"/>
    <w:rsid w:val="5A1F2AD8"/>
    <w:rsid w:val="7869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0F002"/>
  <w15:chartTrackingRefBased/>
  <w15:docId w15:val="{35E356DB-D403-4A40-B6F3-7A8230ABF3B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E92575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E92575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E925752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E92575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4891aa99f434b1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2026-07-20T06:55:56.0480086Z</dcterms:created>
  <dcterms:modified xsi:type="dcterms:W3CDTF">2026-07-20T07:01:40.5905853Z</dcterms:modified>
  <dc:creator>Jacques VUILLAUME</dc:creator>
  <lastModifiedBy>Jacques VUILLAUME</lastModifiedBy>
</coreProperties>
</file>