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360A7ED" wp14:paraId="648BB312" wp14:textId="3EF982F8">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3360A7ED" w:rsidR="47003E56">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29 juillet 2026</w:t>
      </w:r>
    </w:p>
    <w:p xmlns:wp14="http://schemas.microsoft.com/office/word/2010/wordml" w:rsidP="3360A7ED" wp14:paraId="225B589B" wp14:textId="195BF02C">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360A7ED" wp14:paraId="25F81AF2" wp14:textId="43EA991E">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360A7ED" w:rsidR="47003E56">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29 juillet 2026</w:t>
      </w:r>
    </w:p>
    <w:p xmlns:wp14="http://schemas.microsoft.com/office/word/2010/wordml" w:rsidP="3360A7ED" wp14:paraId="1BCB6168" wp14:textId="4D67334E">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360A7ED" wp14:paraId="24D2B631" wp14:textId="39D3AD5D">
      <w:pPr>
        <w:spacing w:after="0" w:afterAutospacing="off"/>
      </w:pPr>
      <w:r w:rsidRPr="3360A7ED" w:rsidR="47003E56">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3360A7ED" wp14:paraId="5A0C360B" wp14:textId="7FB7217A">
      <w:pPr>
        <w:pStyle w:val="Normal"/>
        <w:spacing w:after="0" w:afterAutospacing="off"/>
      </w:pPr>
      <w:r w:rsidRPr="3360A7ED" w:rsidR="4A68EC9E">
        <w:rPr>
          <w:rFonts w:ascii="Aptos" w:hAnsi="Aptos" w:eastAsia="Aptos" w:cs="Aptos"/>
          <w:noProof w:val="0"/>
          <w:sz w:val="24"/>
          <w:szCs w:val="24"/>
          <w:lang w:val="fr-FR"/>
        </w:rPr>
        <w:t>बाकी वासना तो आयेगी ना। बहुत अच्छा भोग बनाया है।</w:t>
      </w:r>
    </w:p>
    <w:p xmlns:wp14="http://schemas.microsoft.com/office/word/2010/wordml" w:rsidP="3360A7ED" wp14:paraId="3238C4A2" wp14:textId="764F8703">
      <w:pPr>
        <w:pStyle w:val="Normal"/>
        <w:spacing w:after="0" w:afterAutospacing="off"/>
        <w:rPr>
          <w:rFonts w:ascii="Aptos" w:hAnsi="Aptos" w:eastAsia="Aptos" w:cs="Aptos"/>
          <w:noProof w:val="0"/>
          <w:sz w:val="24"/>
          <w:szCs w:val="24"/>
          <w:lang w:val="fr-FR"/>
        </w:rPr>
      </w:pPr>
    </w:p>
    <w:p xmlns:wp14="http://schemas.microsoft.com/office/word/2010/wordml" w:rsidP="3360A7ED" wp14:paraId="2F78635E" wp14:textId="21DDFB80">
      <w:pPr>
        <w:spacing w:after="0" w:afterAutospacing="off"/>
      </w:pPr>
      <w:r w:rsidRPr="3360A7ED" w:rsidR="47003E56">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de-DE"/>
        </w:rPr>
        <w:t xml:space="preserve">🔤 Translittération </w:t>
      </w:r>
    </w:p>
    <w:p xmlns:wp14="http://schemas.microsoft.com/office/word/2010/wordml" w:rsidP="3360A7ED" wp14:paraId="7ABD5A05" wp14:textId="0F5DCBB8">
      <w:pPr>
        <w:pStyle w:val="Normal"/>
        <w:spacing w:after="0" w:afterAutospacing="off"/>
      </w:pPr>
      <w:r w:rsidRPr="3360A7ED" w:rsidR="168760C1">
        <w:rPr>
          <w:rFonts w:ascii="Aptos" w:hAnsi="Aptos" w:eastAsia="Aptos" w:cs="Aptos"/>
          <w:noProof w:val="0"/>
          <w:sz w:val="24"/>
          <w:szCs w:val="24"/>
          <w:lang w:val="fr-FR"/>
        </w:rPr>
        <w:t>Bākī vāsanā to āegī nā. Bahut acchā bhog banāyā hai.</w:t>
      </w:r>
    </w:p>
    <w:p xmlns:wp14="http://schemas.microsoft.com/office/word/2010/wordml" w:rsidP="3360A7ED" wp14:paraId="7BB4AA84" wp14:textId="76A88AFC">
      <w:pPr>
        <w:pStyle w:val="Normal"/>
        <w:spacing w:after="0" w:afterAutospacing="off"/>
        <w:rPr>
          <w:rFonts w:ascii="Aptos" w:hAnsi="Aptos" w:eastAsia="Aptos" w:cs="Aptos"/>
          <w:noProof w:val="0"/>
          <w:sz w:val="24"/>
          <w:szCs w:val="24"/>
          <w:lang w:val="fr-FR"/>
        </w:rPr>
      </w:pPr>
    </w:p>
    <w:p xmlns:wp14="http://schemas.microsoft.com/office/word/2010/wordml" w:rsidP="3360A7ED" wp14:paraId="494ABD89" wp14:textId="1C82BA5A">
      <w:pPr>
        <w:spacing w:after="0" w:afterAutospacing="off"/>
      </w:pPr>
      <w:r w:rsidRPr="3360A7ED" w:rsidR="47003E56">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3360A7ED" wp14:paraId="4EA73CD9" wp14:textId="3605CCDB">
      <w:pPr>
        <w:spacing w:after="0" w:afterAutospacing="off"/>
      </w:pPr>
      <w:r w:rsidRPr="3360A7ED" w:rsidR="3A6C4834">
        <w:rPr>
          <w:rFonts w:ascii="Aptos" w:hAnsi="Aptos" w:eastAsia="Aptos" w:cs="Aptos"/>
          <w:b w:val="1"/>
          <w:bCs w:val="1"/>
          <w:noProof w:val="0"/>
          <w:sz w:val="24"/>
          <w:szCs w:val="24"/>
          <w:lang w:val="fr-FR"/>
        </w:rPr>
        <w:t xml:space="preserve">« Mais l’arôme m’en parviendra tout de même, n’est-ce pas ? Vous avez préparé un très bon </w:t>
      </w:r>
      <w:r w:rsidRPr="3360A7ED" w:rsidR="3A6C4834">
        <w:rPr>
          <w:rFonts w:ascii="Aptos" w:hAnsi="Aptos" w:eastAsia="Aptos" w:cs="Aptos"/>
          <w:b w:val="1"/>
          <w:bCs w:val="1"/>
          <w:noProof w:val="0"/>
          <w:sz w:val="24"/>
          <w:szCs w:val="24"/>
          <w:lang w:val="fr-FR"/>
        </w:rPr>
        <w:t>bhog</w:t>
      </w:r>
      <w:r w:rsidRPr="3360A7ED" w:rsidR="3A6C4834">
        <w:rPr>
          <w:rFonts w:ascii="Aptos" w:hAnsi="Aptos" w:eastAsia="Aptos" w:cs="Aptos"/>
          <w:b w:val="1"/>
          <w:bCs w:val="1"/>
          <w:noProof w:val="0"/>
          <w:sz w:val="24"/>
          <w:szCs w:val="24"/>
          <w:lang w:val="fr-FR"/>
        </w:rPr>
        <w:t>. »</w:t>
      </w:r>
    </w:p>
    <w:p xmlns:wp14="http://schemas.microsoft.com/office/word/2010/wordml" w:rsidP="3360A7ED" wp14:paraId="1D5DF6A0" wp14:textId="3E6CCEF0">
      <w:pPr>
        <w:spacing w:after="0" w:afterAutospacing="off"/>
        <w:rPr>
          <w:rFonts w:ascii="Aptos" w:hAnsi="Aptos" w:eastAsia="Aptos" w:cs="Aptos"/>
          <w:noProof w:val="0"/>
          <w:sz w:val="24"/>
          <w:szCs w:val="24"/>
          <w:lang w:val="fr-FR"/>
        </w:rPr>
      </w:pPr>
    </w:p>
    <w:p xmlns:wp14="http://schemas.microsoft.com/office/word/2010/wordml" w:rsidP="3360A7ED" wp14:paraId="131270D5" wp14:textId="7FC98D54">
      <w:pPr>
        <w:spacing w:after="0" w:afterAutospacing="off"/>
      </w:pPr>
      <w:r w:rsidRPr="3360A7ED" w:rsidR="3A6C4834">
        <w:rPr>
          <w:rFonts w:ascii="Aptos" w:hAnsi="Aptos" w:eastAsia="Aptos" w:cs="Aptos"/>
          <w:noProof w:val="0"/>
          <w:sz w:val="24"/>
          <w:szCs w:val="24"/>
          <w:lang w:val="fr-FR"/>
        </w:rPr>
        <w:t>Ou, en explicitant le contexte :</w:t>
      </w:r>
    </w:p>
    <w:p xmlns:wp14="http://schemas.microsoft.com/office/word/2010/wordml" w:rsidP="3360A7ED" wp14:paraId="28FCFEB6" wp14:textId="2366B260">
      <w:pPr>
        <w:spacing w:after="0" w:afterAutospacing="off"/>
      </w:pPr>
      <w:r w:rsidRPr="3360A7ED" w:rsidR="3A6C4834">
        <w:rPr>
          <w:rFonts w:ascii="Aptos" w:hAnsi="Aptos" w:eastAsia="Aptos" w:cs="Aptos"/>
          <w:b w:val="1"/>
          <w:bCs w:val="1"/>
          <w:noProof w:val="0"/>
          <w:sz w:val="24"/>
          <w:szCs w:val="24"/>
          <w:lang w:val="fr-FR"/>
        </w:rPr>
        <w:t>« Je ne mange pas cette nourriture, mais son arôme me parviendra tout de même, n’est-ce pas ? Vous avez préparé une très belle offrande. »</w:t>
      </w:r>
    </w:p>
    <w:p xmlns:wp14="http://schemas.microsoft.com/office/word/2010/wordml" w:rsidP="3360A7ED" wp14:paraId="5865AEF2" wp14:textId="10785A99">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360A7ED" wp14:paraId="11F26233" wp14:textId="21983255">
      <w:pPr>
        <w:pStyle w:val="Heading2"/>
        <w:keepNext w:val="1"/>
        <w:keepLines w:val="1"/>
        <w:spacing w:before="160" w:after="80"/>
      </w:pPr>
      <w:r w:rsidRPr="3360A7ED" w:rsidR="47003E56">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p xmlns:wp14="http://schemas.microsoft.com/office/word/2010/wordml" w:rsidP="3360A7ED" wp14:paraId="202D9E6B" wp14:textId="21624B6B">
      <w:pPr>
        <w:pStyle w:val="Heading3"/>
      </w:pPr>
      <w:r w:rsidRPr="3360A7ED" w:rsidR="56804BFE">
        <w:rPr>
          <w:noProof w:val="0"/>
          <w:lang w:val="fr-FR"/>
        </w:rPr>
        <w:t>बाकी — bākī</w:t>
      </w:r>
    </w:p>
    <w:p xmlns:wp14="http://schemas.microsoft.com/office/word/2010/wordml" w:rsidP="3360A7ED" wp14:paraId="79CF160F" wp14:textId="216A0014">
      <w:pPr>
        <w:spacing w:before="240" w:beforeAutospacing="off" w:after="240" w:afterAutospacing="off"/>
      </w:pPr>
      <w:r w:rsidRPr="3360A7ED" w:rsidR="56804BFE">
        <w:rPr>
          <w:rFonts w:ascii="Aptos" w:hAnsi="Aptos" w:eastAsia="Aptos" w:cs="Aptos"/>
          <w:noProof w:val="0"/>
          <w:sz w:val="24"/>
          <w:szCs w:val="24"/>
          <w:lang w:val="fr-FR"/>
        </w:rPr>
        <w:t>Sens premiers :</w:t>
      </w:r>
    </w:p>
    <w:p xmlns:wp14="http://schemas.microsoft.com/office/word/2010/wordml" w:rsidP="3360A7ED" wp14:paraId="0107A75F" wp14:textId="264C9EFF">
      <w:pPr>
        <w:pStyle w:val="ListParagraph"/>
        <w:numPr>
          <w:ilvl w:val="0"/>
          <w:numId w:val="2"/>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noProof w:val="0"/>
          <w:sz w:val="24"/>
          <w:szCs w:val="24"/>
          <w:lang w:val="fr-FR"/>
        </w:rPr>
        <w:t>ce qui reste ;</w:t>
      </w:r>
    </w:p>
    <w:p xmlns:wp14="http://schemas.microsoft.com/office/word/2010/wordml" w:rsidP="3360A7ED" wp14:paraId="1ED3C57C" wp14:textId="2B5C4BA3">
      <w:pPr>
        <w:pStyle w:val="ListParagraph"/>
        <w:numPr>
          <w:ilvl w:val="0"/>
          <w:numId w:val="2"/>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noProof w:val="0"/>
          <w:sz w:val="24"/>
          <w:szCs w:val="24"/>
          <w:lang w:val="fr-FR"/>
        </w:rPr>
        <w:t>quant au reste ;</w:t>
      </w:r>
    </w:p>
    <w:p xmlns:wp14="http://schemas.microsoft.com/office/word/2010/wordml" w:rsidP="3360A7ED" wp14:paraId="72DF436D" wp14:textId="613AA0CF">
      <w:pPr>
        <w:pStyle w:val="ListParagraph"/>
        <w:numPr>
          <w:ilvl w:val="0"/>
          <w:numId w:val="2"/>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noProof w:val="0"/>
          <w:sz w:val="24"/>
          <w:szCs w:val="24"/>
          <w:lang w:val="fr-FR"/>
        </w:rPr>
        <w:t>néanmoins ;</w:t>
      </w:r>
    </w:p>
    <w:p xmlns:wp14="http://schemas.microsoft.com/office/word/2010/wordml" w:rsidP="3360A7ED" wp14:paraId="02472ADD" wp14:textId="3E859261">
      <w:pPr>
        <w:pStyle w:val="ListParagraph"/>
        <w:numPr>
          <w:ilvl w:val="0"/>
          <w:numId w:val="2"/>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noProof w:val="0"/>
          <w:sz w:val="24"/>
          <w:szCs w:val="24"/>
          <w:lang w:val="fr-FR"/>
        </w:rPr>
        <w:t>cependant.</w:t>
      </w:r>
    </w:p>
    <w:p xmlns:wp14="http://schemas.microsoft.com/office/word/2010/wordml" w:rsidP="3360A7ED" wp14:paraId="6335D8D4" wp14:textId="7C9E813F">
      <w:pPr>
        <w:spacing w:before="240" w:beforeAutospacing="off" w:after="240" w:afterAutospacing="off"/>
      </w:pPr>
      <w:r w:rsidRPr="3360A7ED" w:rsidR="56804BFE">
        <w:rPr>
          <w:rFonts w:ascii="Aptos" w:hAnsi="Aptos" w:eastAsia="Aptos" w:cs="Aptos"/>
          <w:noProof w:val="0"/>
          <w:sz w:val="24"/>
          <w:szCs w:val="24"/>
          <w:lang w:val="fr-FR"/>
        </w:rPr>
        <w:t xml:space="preserve">Ici, </w:t>
      </w:r>
      <w:r w:rsidRPr="3360A7ED" w:rsidR="56804BFE">
        <w:rPr>
          <w:rFonts w:ascii="Aptos" w:hAnsi="Aptos" w:eastAsia="Aptos" w:cs="Aptos"/>
          <w:b w:val="1"/>
          <w:bCs w:val="1"/>
          <w:noProof w:val="0"/>
          <w:sz w:val="24"/>
          <w:szCs w:val="24"/>
          <w:lang w:val="fr-FR"/>
        </w:rPr>
        <w:t>बाकी</w:t>
      </w:r>
      <w:r w:rsidRPr="3360A7ED" w:rsidR="56804BFE">
        <w:rPr>
          <w:rFonts w:ascii="Aptos" w:hAnsi="Aptos" w:eastAsia="Aptos" w:cs="Aptos"/>
          <w:noProof w:val="0"/>
          <w:sz w:val="24"/>
          <w:szCs w:val="24"/>
          <w:lang w:val="fr-FR"/>
        </w:rPr>
        <w:t xml:space="preserve"> introduit ce qui demeure possible après l’affirmation :</w:t>
      </w:r>
    </w:p>
    <w:p xmlns:wp14="http://schemas.microsoft.com/office/word/2010/wordml" w:rsidP="3360A7ED" wp14:paraId="627CE442" wp14:textId="73C10758">
      <w:pPr>
        <w:spacing w:before="240" w:beforeAutospacing="off" w:after="240" w:afterAutospacing="off"/>
      </w:pPr>
      <w:r w:rsidRPr="3360A7ED" w:rsidR="56804BFE">
        <w:rPr>
          <w:rFonts w:ascii="Aptos" w:hAnsi="Aptos" w:eastAsia="Aptos" w:cs="Aptos"/>
          <w:b w:val="1"/>
          <w:bCs w:val="1"/>
          <w:noProof w:val="0"/>
          <w:sz w:val="24"/>
          <w:szCs w:val="24"/>
          <w:lang w:val="fr-FR"/>
        </w:rPr>
        <w:t>मैं नहीं खाता हूँ।</w:t>
      </w:r>
      <w:r>
        <w:br/>
      </w:r>
      <w:r w:rsidRPr="3360A7ED" w:rsidR="56804BFE">
        <w:rPr>
          <w:rFonts w:ascii="Aptos" w:hAnsi="Aptos" w:eastAsia="Aptos" w:cs="Aptos"/>
          <w:i w:val="1"/>
          <w:iCs w:val="1"/>
          <w:noProof w:val="0"/>
          <w:sz w:val="24"/>
          <w:szCs w:val="24"/>
          <w:lang w:val="fr-FR"/>
        </w:rPr>
        <w:t>Maiṃ nahīṃ khātā hū̃.</w:t>
      </w:r>
      <w:r>
        <w:br/>
      </w:r>
      <w:r w:rsidRPr="3360A7ED" w:rsidR="56804BFE">
        <w:rPr>
          <w:rFonts w:ascii="Aptos" w:hAnsi="Aptos" w:eastAsia="Aptos" w:cs="Aptos"/>
          <w:noProof w:val="0"/>
          <w:sz w:val="24"/>
          <w:szCs w:val="24"/>
          <w:lang w:val="fr-FR"/>
        </w:rPr>
        <w:t>« Moi, je ne mange pas. »</w:t>
      </w:r>
    </w:p>
    <w:p xmlns:wp14="http://schemas.microsoft.com/office/word/2010/wordml" w:rsidP="3360A7ED" wp14:paraId="057F7A45" wp14:textId="28C45BB1">
      <w:pPr>
        <w:spacing w:before="240" w:beforeAutospacing="off" w:after="240" w:afterAutospacing="off"/>
      </w:pPr>
      <w:r w:rsidRPr="3360A7ED" w:rsidR="56804BFE">
        <w:rPr>
          <w:rFonts w:ascii="Aptos" w:hAnsi="Aptos" w:eastAsia="Aptos" w:cs="Aptos"/>
          <w:noProof w:val="0"/>
          <w:sz w:val="24"/>
          <w:szCs w:val="24"/>
          <w:lang w:val="fr-FR"/>
        </w:rPr>
        <w:t xml:space="preserve">Shiva ne mange pas, </w:t>
      </w:r>
      <w:r w:rsidRPr="3360A7ED" w:rsidR="56804BFE">
        <w:rPr>
          <w:rFonts w:ascii="Aptos" w:hAnsi="Aptos" w:eastAsia="Aptos" w:cs="Aptos"/>
          <w:b w:val="1"/>
          <w:bCs w:val="1"/>
          <w:noProof w:val="0"/>
          <w:sz w:val="24"/>
          <w:szCs w:val="24"/>
          <w:lang w:val="fr-FR"/>
        </w:rPr>
        <w:t>mais il reste néanmoins la perception de l’arôme</w:t>
      </w:r>
      <w:r w:rsidRPr="3360A7ED" w:rsidR="56804BFE">
        <w:rPr>
          <w:rFonts w:ascii="Aptos" w:hAnsi="Aptos" w:eastAsia="Aptos" w:cs="Aptos"/>
          <w:noProof w:val="0"/>
          <w:sz w:val="24"/>
          <w:szCs w:val="24"/>
          <w:lang w:val="fr-FR"/>
        </w:rPr>
        <w:t xml:space="preserve"> à travers le corps de Brahma.</w:t>
      </w:r>
    </w:p>
    <w:p xmlns:wp14="http://schemas.microsoft.com/office/word/2010/wordml" w:rsidP="3360A7ED" wp14:paraId="6A061308" wp14:textId="17C51E58">
      <w:pPr>
        <w:spacing w:before="0" w:beforeAutospacing="off" w:after="0" w:afterAutospacing="off"/>
      </w:pPr>
    </w:p>
    <w:p xmlns:wp14="http://schemas.microsoft.com/office/word/2010/wordml" w:rsidP="3360A7ED" wp14:paraId="6E458B8B" wp14:textId="6AE626D8">
      <w:pPr>
        <w:pStyle w:val="Heading3"/>
      </w:pPr>
      <w:r w:rsidRPr="3360A7ED" w:rsidR="56804BFE">
        <w:rPr>
          <w:noProof w:val="0"/>
          <w:lang w:val="fr-FR"/>
        </w:rPr>
        <w:t>वासना — vāsanā</w:t>
      </w:r>
    </w:p>
    <w:p xmlns:wp14="http://schemas.microsoft.com/office/word/2010/wordml" w:rsidP="3360A7ED" wp14:paraId="2661A1B1" wp14:textId="4520A4AD">
      <w:pPr>
        <w:spacing w:before="240" w:beforeAutospacing="off" w:after="240" w:afterAutospacing="off"/>
      </w:pPr>
      <w:r w:rsidRPr="3360A7ED" w:rsidR="56804BFE">
        <w:rPr>
          <w:rFonts w:ascii="Aptos" w:hAnsi="Aptos" w:eastAsia="Aptos" w:cs="Aptos"/>
          <w:noProof w:val="0"/>
          <w:sz w:val="24"/>
          <w:szCs w:val="24"/>
          <w:lang w:val="fr-FR"/>
        </w:rPr>
        <w:t>Ce mot possède plusieurs sens réels :</w:t>
      </w:r>
    </w:p>
    <w:p xmlns:wp14="http://schemas.microsoft.com/office/word/2010/wordml" w:rsidP="3360A7ED" wp14:paraId="76A00BEA" wp14:textId="338549FA">
      <w:pPr>
        <w:pStyle w:val="ListParagraph"/>
        <w:numPr>
          <w:ilvl w:val="0"/>
          <w:numId w:val="3"/>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b w:val="1"/>
          <w:bCs w:val="1"/>
          <w:noProof w:val="0"/>
          <w:sz w:val="24"/>
          <w:szCs w:val="24"/>
          <w:lang w:val="fr-FR"/>
        </w:rPr>
        <w:t>parfum, odeur, arôme, effluve</w:t>
      </w:r>
      <w:r w:rsidRPr="3360A7ED" w:rsidR="56804BFE">
        <w:rPr>
          <w:rFonts w:ascii="Aptos" w:hAnsi="Aptos" w:eastAsia="Aptos" w:cs="Aptos"/>
          <w:noProof w:val="0"/>
          <w:sz w:val="24"/>
          <w:szCs w:val="24"/>
          <w:lang w:val="fr-FR"/>
        </w:rPr>
        <w:t xml:space="preserve"> ;</w:t>
      </w:r>
    </w:p>
    <w:p xmlns:wp14="http://schemas.microsoft.com/office/word/2010/wordml" w:rsidP="3360A7ED" wp14:paraId="258C2536" wp14:textId="0647A9EB">
      <w:pPr>
        <w:pStyle w:val="ListParagraph"/>
        <w:numPr>
          <w:ilvl w:val="0"/>
          <w:numId w:val="3"/>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b w:val="1"/>
          <w:bCs w:val="1"/>
          <w:noProof w:val="0"/>
          <w:sz w:val="24"/>
          <w:szCs w:val="24"/>
          <w:lang w:val="fr-FR"/>
        </w:rPr>
        <w:t>désir, aspiration, inclination</w:t>
      </w:r>
      <w:r w:rsidRPr="3360A7ED" w:rsidR="56804BFE">
        <w:rPr>
          <w:rFonts w:ascii="Aptos" w:hAnsi="Aptos" w:eastAsia="Aptos" w:cs="Aptos"/>
          <w:noProof w:val="0"/>
          <w:sz w:val="24"/>
          <w:szCs w:val="24"/>
          <w:lang w:val="fr-FR"/>
        </w:rPr>
        <w:t xml:space="preserve"> ;</w:t>
      </w:r>
    </w:p>
    <w:p xmlns:wp14="http://schemas.microsoft.com/office/word/2010/wordml" w:rsidP="3360A7ED" wp14:paraId="3B3CCF69" wp14:textId="77362B7D">
      <w:pPr>
        <w:pStyle w:val="ListParagraph"/>
        <w:numPr>
          <w:ilvl w:val="0"/>
          <w:numId w:val="3"/>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b w:val="1"/>
          <w:bCs w:val="1"/>
          <w:noProof w:val="0"/>
          <w:sz w:val="24"/>
          <w:szCs w:val="24"/>
          <w:lang w:val="fr-FR"/>
        </w:rPr>
        <w:t>impression mentale persistante, tendance latente, sanskar</w:t>
      </w:r>
      <w:r w:rsidRPr="3360A7ED" w:rsidR="56804BFE">
        <w:rPr>
          <w:rFonts w:ascii="Aptos" w:hAnsi="Aptos" w:eastAsia="Aptos" w:cs="Aptos"/>
          <w:noProof w:val="0"/>
          <w:sz w:val="24"/>
          <w:szCs w:val="24"/>
          <w:lang w:val="fr-FR"/>
        </w:rPr>
        <w:t>.</w:t>
      </w:r>
    </w:p>
    <w:p xmlns:wp14="http://schemas.microsoft.com/office/word/2010/wordml" w:rsidP="3360A7ED" wp14:paraId="688E8098" wp14:textId="04AA9797">
      <w:pPr>
        <w:spacing w:before="240" w:beforeAutospacing="off" w:after="240" w:afterAutospacing="off"/>
      </w:pPr>
      <w:r w:rsidRPr="3360A7ED" w:rsidR="56804BFE">
        <w:rPr>
          <w:rFonts w:ascii="Aptos" w:hAnsi="Aptos" w:eastAsia="Aptos" w:cs="Aptos"/>
          <w:noProof w:val="0"/>
          <w:sz w:val="24"/>
          <w:szCs w:val="24"/>
          <w:lang w:val="fr-FR"/>
        </w:rPr>
        <w:t xml:space="preserve">Les dictionnaires hindi donnent aussi bien </w:t>
      </w:r>
      <w:r w:rsidRPr="3360A7ED" w:rsidR="56804BFE">
        <w:rPr>
          <w:rFonts w:ascii="Aptos" w:hAnsi="Aptos" w:eastAsia="Aptos" w:cs="Aptos"/>
          <w:b w:val="1"/>
          <w:bCs w:val="1"/>
          <w:noProof w:val="0"/>
          <w:sz w:val="24"/>
          <w:szCs w:val="24"/>
          <w:lang w:val="fr-FR"/>
        </w:rPr>
        <w:t>सुगंध, खुशबू — sugandh, khuśbū</w:t>
      </w:r>
      <w:r w:rsidRPr="3360A7ED" w:rsidR="56804BFE">
        <w:rPr>
          <w:rFonts w:ascii="Aptos" w:hAnsi="Aptos" w:eastAsia="Aptos" w:cs="Aptos"/>
          <w:noProof w:val="0"/>
          <w:sz w:val="24"/>
          <w:szCs w:val="24"/>
          <w:lang w:val="fr-FR"/>
        </w:rPr>
        <w:t xml:space="preserve">, « parfum, odeur », que </w:t>
      </w:r>
      <w:r w:rsidRPr="3360A7ED" w:rsidR="56804BFE">
        <w:rPr>
          <w:rFonts w:ascii="Aptos" w:hAnsi="Aptos" w:eastAsia="Aptos" w:cs="Aptos"/>
          <w:b w:val="1"/>
          <w:bCs w:val="1"/>
          <w:noProof w:val="0"/>
          <w:sz w:val="24"/>
          <w:szCs w:val="24"/>
          <w:lang w:val="fr-FR"/>
        </w:rPr>
        <w:t>इच्छा, कामना, संस्कार — icchā, kāmanā, saṃskār</w:t>
      </w:r>
      <w:r w:rsidRPr="3360A7ED" w:rsidR="56804BFE">
        <w:rPr>
          <w:rFonts w:ascii="Aptos" w:hAnsi="Aptos" w:eastAsia="Aptos" w:cs="Aptos"/>
          <w:noProof w:val="0"/>
          <w:sz w:val="24"/>
          <w:szCs w:val="24"/>
          <w:lang w:val="fr-FR"/>
        </w:rPr>
        <w:t>, « désir, aspiration, impression latente ».</w:t>
      </w:r>
    </w:p>
    <w:p xmlns:wp14="http://schemas.microsoft.com/office/word/2010/wordml" w:rsidP="3360A7ED" wp14:paraId="3CD159B6" wp14:textId="2804A778">
      <w:pPr>
        <w:spacing w:before="240" w:beforeAutospacing="off" w:after="240" w:afterAutospacing="off"/>
      </w:pPr>
      <w:r w:rsidRPr="3360A7ED" w:rsidR="56804BFE">
        <w:rPr>
          <w:rFonts w:ascii="Aptos" w:hAnsi="Aptos" w:eastAsia="Aptos" w:cs="Aptos"/>
          <w:noProof w:val="0"/>
          <w:sz w:val="24"/>
          <w:szCs w:val="24"/>
          <w:lang w:val="fr-FR"/>
        </w:rPr>
        <w:t>Dans cette phrase, le sens principal est :</w:t>
      </w:r>
    </w:p>
    <w:p xmlns:wp14="http://schemas.microsoft.com/office/word/2010/wordml" w:rsidP="3360A7ED" wp14:paraId="1AF8F51A" wp14:textId="16A1192D">
      <w:pPr>
        <w:spacing w:before="240" w:beforeAutospacing="off" w:after="240" w:afterAutospacing="off"/>
      </w:pPr>
      <w:r w:rsidRPr="3360A7ED" w:rsidR="56804BFE">
        <w:rPr>
          <w:rFonts w:ascii="Aptos" w:hAnsi="Aptos" w:eastAsia="Aptos" w:cs="Aptos"/>
          <w:b w:val="1"/>
          <w:bCs w:val="1"/>
          <w:noProof w:val="0"/>
          <w:sz w:val="24"/>
          <w:szCs w:val="24"/>
          <w:lang w:val="fr-FR"/>
        </w:rPr>
        <w:t>वासना — vāsanā : l’arôme qui émane du bhog.</w:t>
      </w:r>
    </w:p>
    <w:p xmlns:wp14="http://schemas.microsoft.com/office/word/2010/wordml" w:rsidP="3360A7ED" wp14:paraId="3540FE77" wp14:textId="080495E4">
      <w:pPr>
        <w:spacing w:before="240" w:beforeAutospacing="off" w:after="240" w:afterAutospacing="off"/>
      </w:pPr>
      <w:r w:rsidRPr="3360A7ED" w:rsidR="56804BFE">
        <w:rPr>
          <w:rFonts w:ascii="Aptos" w:hAnsi="Aptos" w:eastAsia="Aptos" w:cs="Aptos"/>
          <w:noProof w:val="0"/>
          <w:sz w:val="24"/>
          <w:szCs w:val="24"/>
          <w:lang w:val="fr-FR"/>
        </w:rPr>
        <w:t>Le contexte immédiat parle en effet de nourriture préparée, offerte et mangée par Brahma.</w:t>
      </w:r>
    </w:p>
    <w:p xmlns:wp14="http://schemas.microsoft.com/office/word/2010/wordml" w:rsidP="3360A7ED" wp14:paraId="38F416BE" wp14:textId="2B1C9976">
      <w:pPr>
        <w:spacing w:before="0" w:beforeAutospacing="off" w:after="0" w:afterAutospacing="off"/>
      </w:pPr>
    </w:p>
    <w:p xmlns:wp14="http://schemas.microsoft.com/office/word/2010/wordml" w:rsidP="3360A7ED" wp14:paraId="112F4A40" wp14:textId="6F659C40">
      <w:pPr>
        <w:pStyle w:val="Heading3"/>
      </w:pPr>
      <w:r w:rsidRPr="3360A7ED" w:rsidR="56804BFE">
        <w:rPr>
          <w:noProof w:val="0"/>
          <w:lang w:val="fr-FR"/>
        </w:rPr>
        <w:t>तो — to</w:t>
      </w:r>
    </w:p>
    <w:p xmlns:wp14="http://schemas.microsoft.com/office/word/2010/wordml" w:rsidP="3360A7ED" wp14:paraId="1FAB8DB2" wp14:textId="47AEF2E6">
      <w:pPr>
        <w:spacing w:before="240" w:beforeAutospacing="off" w:after="240" w:afterAutospacing="off"/>
      </w:pPr>
      <w:r w:rsidRPr="3360A7ED" w:rsidR="56804BFE">
        <w:rPr>
          <w:rFonts w:ascii="Aptos" w:hAnsi="Aptos" w:eastAsia="Aptos" w:cs="Aptos"/>
          <w:noProof w:val="0"/>
          <w:sz w:val="24"/>
          <w:szCs w:val="24"/>
          <w:lang w:val="fr-FR"/>
        </w:rPr>
        <w:t>Particule de mise en relief ou d’insistance.</w:t>
      </w:r>
    </w:p>
    <w:p xmlns:wp14="http://schemas.microsoft.com/office/word/2010/wordml" w:rsidP="3360A7ED" wp14:paraId="037A2837" wp14:textId="789B4F92">
      <w:pPr>
        <w:spacing w:before="240" w:beforeAutospacing="off" w:after="240" w:afterAutospacing="off"/>
      </w:pPr>
      <w:r w:rsidRPr="3360A7ED" w:rsidR="56804BFE">
        <w:rPr>
          <w:rFonts w:ascii="Aptos" w:hAnsi="Aptos" w:eastAsia="Aptos" w:cs="Aptos"/>
          <w:noProof w:val="0"/>
          <w:sz w:val="24"/>
          <w:szCs w:val="24"/>
          <w:lang w:val="fr-FR"/>
        </w:rPr>
        <w:t>Dans :</w:t>
      </w:r>
    </w:p>
    <w:p xmlns:wp14="http://schemas.microsoft.com/office/word/2010/wordml" w:rsidP="3360A7ED" wp14:paraId="741A716F" wp14:textId="661D9EE2">
      <w:pPr>
        <w:spacing w:before="240" w:beforeAutospacing="off" w:after="240" w:afterAutospacing="off"/>
      </w:pPr>
      <w:r w:rsidRPr="3360A7ED" w:rsidR="56804BFE">
        <w:rPr>
          <w:rFonts w:ascii="Aptos" w:hAnsi="Aptos" w:eastAsia="Aptos" w:cs="Aptos"/>
          <w:b w:val="1"/>
          <w:bCs w:val="1"/>
          <w:noProof w:val="0"/>
          <w:sz w:val="24"/>
          <w:szCs w:val="24"/>
          <w:lang w:val="fr-FR"/>
        </w:rPr>
        <w:t>वासना तो आयेगी</w:t>
      </w:r>
    </w:p>
    <w:p xmlns:wp14="http://schemas.microsoft.com/office/word/2010/wordml" w:rsidP="3360A7ED" wp14:paraId="1084737A" wp14:textId="45D0F521">
      <w:pPr>
        <w:spacing w:before="240" w:beforeAutospacing="off" w:after="240" w:afterAutospacing="off"/>
      </w:pPr>
      <w:r w:rsidRPr="3360A7ED" w:rsidR="56804BFE">
        <w:rPr>
          <w:rFonts w:ascii="Aptos" w:hAnsi="Aptos" w:eastAsia="Aptos" w:cs="Aptos"/>
          <w:noProof w:val="0"/>
          <w:sz w:val="24"/>
          <w:szCs w:val="24"/>
          <w:lang w:val="fr-FR"/>
        </w:rPr>
        <w:t xml:space="preserve">elle souligne </w:t>
      </w:r>
      <w:r w:rsidRPr="3360A7ED" w:rsidR="56804BFE">
        <w:rPr>
          <w:rFonts w:ascii="Aptos" w:hAnsi="Aptos" w:eastAsia="Aptos" w:cs="Aptos"/>
          <w:b w:val="1"/>
          <w:bCs w:val="1"/>
          <w:noProof w:val="0"/>
          <w:sz w:val="24"/>
          <w:szCs w:val="24"/>
          <w:lang w:val="fr-FR"/>
        </w:rPr>
        <w:t>वासना</w:t>
      </w:r>
      <w:r w:rsidRPr="3360A7ED" w:rsidR="56804BFE">
        <w:rPr>
          <w:rFonts w:ascii="Aptos" w:hAnsi="Aptos" w:eastAsia="Aptos" w:cs="Aptos"/>
          <w:noProof w:val="0"/>
          <w:sz w:val="24"/>
          <w:szCs w:val="24"/>
          <w:lang w:val="fr-FR"/>
        </w:rPr>
        <w:t xml:space="preserve"> :</w:t>
      </w:r>
    </w:p>
    <w:p xmlns:wp14="http://schemas.microsoft.com/office/word/2010/wordml" w:rsidP="3360A7ED" wp14:paraId="50D022EE" wp14:textId="69354455">
      <w:pPr>
        <w:spacing w:before="240" w:beforeAutospacing="off" w:after="240" w:afterAutospacing="off"/>
      </w:pPr>
      <w:r w:rsidRPr="3360A7ED" w:rsidR="56804BFE">
        <w:rPr>
          <w:rFonts w:ascii="Aptos" w:hAnsi="Aptos" w:eastAsia="Aptos" w:cs="Aptos"/>
          <w:noProof w:val="0"/>
          <w:sz w:val="24"/>
          <w:szCs w:val="24"/>
          <w:lang w:val="fr-FR"/>
        </w:rPr>
        <w:t>« L’arôme, lui, parviendra tout de même. »</w:t>
      </w:r>
    </w:p>
    <w:p xmlns:wp14="http://schemas.microsoft.com/office/word/2010/wordml" w:rsidP="3360A7ED" wp14:paraId="1A76B9EA" wp14:textId="139D8555">
      <w:pPr>
        <w:spacing w:before="240" w:beforeAutospacing="off" w:after="240" w:afterAutospacing="off"/>
      </w:pPr>
      <w:r w:rsidRPr="3360A7ED" w:rsidR="56804BFE">
        <w:rPr>
          <w:rFonts w:ascii="Aptos" w:hAnsi="Aptos" w:eastAsia="Aptos" w:cs="Aptos"/>
          <w:noProof w:val="0"/>
          <w:sz w:val="24"/>
          <w:szCs w:val="24"/>
          <w:lang w:val="fr-FR"/>
        </w:rPr>
        <w:t>Elle établit un contraste implicite :</w:t>
      </w:r>
    </w:p>
    <w:p xmlns:wp14="http://schemas.microsoft.com/office/word/2010/wordml" w:rsidP="3360A7ED" wp14:paraId="390FC355" wp14:textId="32A6DA7A">
      <w:pPr>
        <w:pStyle w:val="ListParagraph"/>
        <w:numPr>
          <w:ilvl w:val="0"/>
          <w:numId w:val="4"/>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noProof w:val="0"/>
          <w:sz w:val="24"/>
          <w:szCs w:val="24"/>
          <w:lang w:val="fr-FR"/>
        </w:rPr>
        <w:t>Shiva ne mange pas la nourriture ;</w:t>
      </w:r>
    </w:p>
    <w:p xmlns:wp14="http://schemas.microsoft.com/office/word/2010/wordml" w:rsidP="3360A7ED" wp14:paraId="595FA3F8" wp14:textId="4A5856A0">
      <w:pPr>
        <w:pStyle w:val="ListParagraph"/>
        <w:numPr>
          <w:ilvl w:val="0"/>
          <w:numId w:val="4"/>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b w:val="1"/>
          <w:bCs w:val="1"/>
          <w:noProof w:val="0"/>
          <w:sz w:val="24"/>
          <w:szCs w:val="24"/>
          <w:lang w:val="fr-FR"/>
        </w:rPr>
        <w:t>mais l’arôme, lui, peut être perçu</w:t>
      </w:r>
      <w:r w:rsidRPr="3360A7ED" w:rsidR="56804BFE">
        <w:rPr>
          <w:rFonts w:ascii="Aptos" w:hAnsi="Aptos" w:eastAsia="Aptos" w:cs="Aptos"/>
          <w:noProof w:val="0"/>
          <w:sz w:val="24"/>
          <w:szCs w:val="24"/>
          <w:lang w:val="fr-FR"/>
        </w:rPr>
        <w:t>.</w:t>
      </w:r>
    </w:p>
    <w:p xmlns:wp14="http://schemas.microsoft.com/office/word/2010/wordml" w:rsidP="3360A7ED" wp14:paraId="4D35E7BC" wp14:textId="5307A072">
      <w:pPr>
        <w:spacing w:before="0" w:beforeAutospacing="off" w:after="0" w:afterAutospacing="off"/>
      </w:pPr>
    </w:p>
    <w:p xmlns:wp14="http://schemas.microsoft.com/office/word/2010/wordml" w:rsidP="3360A7ED" wp14:paraId="502D1E68" wp14:textId="05C76A7A">
      <w:pPr>
        <w:pStyle w:val="Heading3"/>
      </w:pPr>
      <w:r w:rsidRPr="3360A7ED" w:rsidR="56804BFE">
        <w:rPr>
          <w:noProof w:val="0"/>
          <w:lang w:val="fr-FR"/>
        </w:rPr>
        <w:t>आयेगी — āegī</w:t>
      </w:r>
    </w:p>
    <w:p xmlns:wp14="http://schemas.microsoft.com/office/word/2010/wordml" w:rsidP="3360A7ED" wp14:paraId="1C8D5B8F" wp14:textId="3B14327F">
      <w:pPr>
        <w:spacing w:before="240" w:beforeAutospacing="off" w:after="240" w:afterAutospacing="off"/>
      </w:pPr>
      <w:r w:rsidRPr="3360A7ED" w:rsidR="56804BFE">
        <w:rPr>
          <w:rFonts w:ascii="Aptos" w:hAnsi="Aptos" w:eastAsia="Aptos" w:cs="Aptos"/>
          <w:noProof w:val="0"/>
          <w:sz w:val="24"/>
          <w:szCs w:val="24"/>
          <w:lang w:val="fr-FR"/>
        </w:rPr>
        <w:t>« Viendra », « parviendra ».</w:t>
      </w:r>
    </w:p>
    <w:p xmlns:wp14="http://schemas.microsoft.com/office/word/2010/wordml" w:rsidP="3360A7ED" wp14:paraId="48F5CC9F" wp14:textId="2AF625D6">
      <w:pPr>
        <w:spacing w:before="240" w:beforeAutospacing="off" w:after="240" w:afterAutospacing="off"/>
      </w:pPr>
      <w:r w:rsidRPr="3360A7ED" w:rsidR="56804BFE">
        <w:rPr>
          <w:rFonts w:ascii="Aptos" w:hAnsi="Aptos" w:eastAsia="Aptos" w:cs="Aptos"/>
          <w:noProof w:val="0"/>
          <w:sz w:val="24"/>
          <w:szCs w:val="24"/>
          <w:lang w:val="fr-FR"/>
        </w:rPr>
        <w:t>C’est le futur féminin singulier du verbe :</w:t>
      </w:r>
    </w:p>
    <w:p xmlns:wp14="http://schemas.microsoft.com/office/word/2010/wordml" w:rsidP="3360A7ED" wp14:paraId="5DB5D684" wp14:textId="428F07DB">
      <w:pPr>
        <w:spacing w:before="240" w:beforeAutospacing="off" w:after="240" w:afterAutospacing="off"/>
      </w:pPr>
      <w:r w:rsidRPr="3360A7ED" w:rsidR="56804BFE">
        <w:rPr>
          <w:rFonts w:ascii="Aptos" w:hAnsi="Aptos" w:eastAsia="Aptos" w:cs="Aptos"/>
          <w:b w:val="1"/>
          <w:bCs w:val="1"/>
          <w:noProof w:val="0"/>
          <w:sz w:val="24"/>
          <w:szCs w:val="24"/>
          <w:lang w:val="fr-FR"/>
        </w:rPr>
        <w:t>आना — ānā : venir</w:t>
      </w:r>
    </w:p>
    <w:p xmlns:wp14="http://schemas.microsoft.com/office/word/2010/wordml" w:rsidP="3360A7ED" wp14:paraId="795E95D6" wp14:textId="00FC1701">
      <w:pPr>
        <w:spacing w:before="240" w:beforeAutospacing="off" w:after="240" w:afterAutospacing="off"/>
      </w:pPr>
      <w:r w:rsidRPr="3360A7ED" w:rsidR="56804BFE">
        <w:rPr>
          <w:rFonts w:ascii="Aptos" w:hAnsi="Aptos" w:eastAsia="Aptos" w:cs="Aptos"/>
          <w:noProof w:val="0"/>
          <w:sz w:val="24"/>
          <w:szCs w:val="24"/>
          <w:lang w:val="fr-FR"/>
        </w:rPr>
        <w:t xml:space="preserve">Le verbe est au féminin parce que </w:t>
      </w:r>
      <w:r w:rsidRPr="3360A7ED" w:rsidR="56804BFE">
        <w:rPr>
          <w:rFonts w:ascii="Aptos" w:hAnsi="Aptos" w:eastAsia="Aptos" w:cs="Aptos"/>
          <w:b w:val="1"/>
          <w:bCs w:val="1"/>
          <w:noProof w:val="0"/>
          <w:sz w:val="24"/>
          <w:szCs w:val="24"/>
          <w:lang w:val="fr-FR"/>
        </w:rPr>
        <w:t>वासना — vāsanā</w:t>
      </w:r>
      <w:r w:rsidRPr="3360A7ED" w:rsidR="56804BFE">
        <w:rPr>
          <w:rFonts w:ascii="Aptos" w:hAnsi="Aptos" w:eastAsia="Aptos" w:cs="Aptos"/>
          <w:noProof w:val="0"/>
          <w:sz w:val="24"/>
          <w:szCs w:val="24"/>
          <w:lang w:val="fr-FR"/>
        </w:rPr>
        <w:t xml:space="preserve"> est un nom féminin :</w:t>
      </w:r>
    </w:p>
    <w:p xmlns:wp14="http://schemas.microsoft.com/office/word/2010/wordml" w:rsidP="3360A7ED" wp14:paraId="1B847112" wp14:textId="0971A88B">
      <w:pPr>
        <w:spacing w:before="240" w:beforeAutospacing="off" w:after="240" w:afterAutospacing="off"/>
      </w:pPr>
      <w:r w:rsidRPr="3360A7ED" w:rsidR="56804BFE">
        <w:rPr>
          <w:rFonts w:ascii="Aptos" w:hAnsi="Aptos" w:eastAsia="Aptos" w:cs="Aptos"/>
          <w:b w:val="1"/>
          <w:bCs w:val="1"/>
          <w:noProof w:val="0"/>
          <w:sz w:val="24"/>
          <w:szCs w:val="24"/>
          <w:lang w:val="fr-FR"/>
        </w:rPr>
        <w:t>वासना आयेगी।</w:t>
      </w:r>
      <w:r>
        <w:br/>
      </w:r>
      <w:r w:rsidRPr="3360A7ED" w:rsidR="56804BFE">
        <w:rPr>
          <w:rFonts w:ascii="Aptos" w:hAnsi="Aptos" w:eastAsia="Aptos" w:cs="Aptos"/>
          <w:i w:val="1"/>
          <w:iCs w:val="1"/>
          <w:noProof w:val="0"/>
          <w:sz w:val="24"/>
          <w:szCs w:val="24"/>
          <w:lang w:val="fr-FR"/>
        </w:rPr>
        <w:t>Vāsanā āegī.</w:t>
      </w:r>
      <w:r>
        <w:br/>
      </w:r>
      <w:r w:rsidRPr="3360A7ED" w:rsidR="56804BFE">
        <w:rPr>
          <w:rFonts w:ascii="Aptos" w:hAnsi="Aptos" w:eastAsia="Aptos" w:cs="Aptos"/>
          <w:noProof w:val="0"/>
          <w:sz w:val="24"/>
          <w:szCs w:val="24"/>
          <w:lang w:val="fr-FR"/>
        </w:rPr>
        <w:t>« L’arôme parviendra. »</w:t>
      </w:r>
    </w:p>
    <w:p xmlns:wp14="http://schemas.microsoft.com/office/word/2010/wordml" w:rsidP="3360A7ED" wp14:paraId="5E802C43" wp14:textId="17F6D1CF">
      <w:pPr>
        <w:spacing w:before="0" w:beforeAutospacing="off" w:after="0" w:afterAutospacing="off"/>
      </w:pPr>
    </w:p>
    <w:p xmlns:wp14="http://schemas.microsoft.com/office/word/2010/wordml" w:rsidP="3360A7ED" wp14:paraId="789A0F2F" wp14:textId="33DD847A">
      <w:pPr>
        <w:pStyle w:val="Heading3"/>
      </w:pPr>
      <w:r w:rsidRPr="3360A7ED" w:rsidR="56804BFE">
        <w:rPr>
          <w:noProof w:val="0"/>
          <w:lang w:val="fr-FR"/>
        </w:rPr>
        <w:t>ना — nā</w:t>
      </w:r>
    </w:p>
    <w:p xmlns:wp14="http://schemas.microsoft.com/office/word/2010/wordml" w:rsidP="3360A7ED" wp14:paraId="09CC7927" wp14:textId="75FE781D">
      <w:pPr>
        <w:spacing w:before="240" w:beforeAutospacing="off" w:after="240" w:afterAutospacing="off"/>
      </w:pPr>
      <w:r w:rsidRPr="3360A7ED" w:rsidR="56804BFE">
        <w:rPr>
          <w:rFonts w:ascii="Aptos" w:hAnsi="Aptos" w:eastAsia="Aptos" w:cs="Aptos"/>
          <w:noProof w:val="0"/>
          <w:sz w:val="24"/>
          <w:szCs w:val="24"/>
          <w:lang w:val="fr-FR"/>
        </w:rPr>
        <w:t xml:space="preserve">À la fin de la phrase, </w:t>
      </w:r>
      <w:r w:rsidRPr="3360A7ED" w:rsidR="56804BFE">
        <w:rPr>
          <w:rFonts w:ascii="Aptos" w:hAnsi="Aptos" w:eastAsia="Aptos" w:cs="Aptos"/>
          <w:b w:val="1"/>
          <w:bCs w:val="1"/>
          <w:noProof w:val="0"/>
          <w:sz w:val="24"/>
          <w:szCs w:val="24"/>
          <w:lang w:val="fr-FR"/>
        </w:rPr>
        <w:t>ना</w:t>
      </w:r>
      <w:r w:rsidRPr="3360A7ED" w:rsidR="56804BFE">
        <w:rPr>
          <w:rFonts w:ascii="Aptos" w:hAnsi="Aptos" w:eastAsia="Aptos" w:cs="Aptos"/>
          <w:noProof w:val="0"/>
          <w:sz w:val="24"/>
          <w:szCs w:val="24"/>
          <w:lang w:val="fr-FR"/>
        </w:rPr>
        <w:t xml:space="preserve"> n’est pas une négation. C’est une particule conversationnelle qui demande l’assentiment :</w:t>
      </w:r>
    </w:p>
    <w:p xmlns:wp14="http://schemas.microsoft.com/office/word/2010/wordml" w:rsidP="3360A7ED" wp14:paraId="4BBEE69D" wp14:textId="7651E738">
      <w:pPr>
        <w:pStyle w:val="ListParagraph"/>
        <w:numPr>
          <w:ilvl w:val="0"/>
          <w:numId w:val="5"/>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noProof w:val="0"/>
          <w:sz w:val="24"/>
          <w:szCs w:val="24"/>
          <w:lang w:val="fr-FR"/>
        </w:rPr>
        <w:t>n’est-ce pas ?</w:t>
      </w:r>
    </w:p>
    <w:p xmlns:wp14="http://schemas.microsoft.com/office/word/2010/wordml" w:rsidP="3360A7ED" wp14:paraId="1B67B037" wp14:textId="4CB74B54">
      <w:pPr>
        <w:pStyle w:val="ListParagraph"/>
        <w:numPr>
          <w:ilvl w:val="0"/>
          <w:numId w:val="5"/>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noProof w:val="0"/>
          <w:sz w:val="24"/>
          <w:szCs w:val="24"/>
          <w:lang w:val="fr-FR"/>
        </w:rPr>
        <w:t>tout de même, non ?</w:t>
      </w:r>
    </w:p>
    <w:p xmlns:wp14="http://schemas.microsoft.com/office/word/2010/wordml" w:rsidP="3360A7ED" wp14:paraId="2B4C1187" wp14:textId="54256F1D">
      <w:pPr>
        <w:pStyle w:val="ListParagraph"/>
        <w:numPr>
          <w:ilvl w:val="0"/>
          <w:numId w:val="5"/>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noProof w:val="0"/>
          <w:sz w:val="24"/>
          <w:szCs w:val="24"/>
          <w:lang w:val="fr-FR"/>
        </w:rPr>
        <w:t>bien sûr, n’est-ce pas ?</w:t>
      </w:r>
    </w:p>
    <w:p xmlns:wp14="http://schemas.microsoft.com/office/word/2010/wordml" w:rsidP="3360A7ED" wp14:paraId="10DEC029" wp14:textId="7A482B23">
      <w:pPr>
        <w:spacing w:before="240" w:beforeAutospacing="off" w:after="240" w:afterAutospacing="off"/>
      </w:pPr>
      <w:r w:rsidRPr="3360A7ED" w:rsidR="56804BFE">
        <w:rPr>
          <w:rFonts w:ascii="Aptos" w:hAnsi="Aptos" w:eastAsia="Aptos" w:cs="Aptos"/>
          <w:b w:val="1"/>
          <w:bCs w:val="1"/>
          <w:noProof w:val="0"/>
          <w:sz w:val="24"/>
          <w:szCs w:val="24"/>
          <w:lang w:val="fr-FR"/>
        </w:rPr>
        <w:t>आयेगी ना।</w:t>
      </w:r>
      <w:r>
        <w:br/>
      </w:r>
      <w:r w:rsidRPr="3360A7ED" w:rsidR="56804BFE">
        <w:rPr>
          <w:rFonts w:ascii="Aptos" w:hAnsi="Aptos" w:eastAsia="Aptos" w:cs="Aptos"/>
          <w:i w:val="1"/>
          <w:iCs w:val="1"/>
          <w:noProof w:val="0"/>
          <w:sz w:val="24"/>
          <w:szCs w:val="24"/>
          <w:lang w:val="fr-FR"/>
        </w:rPr>
        <w:t>Āegī nā.</w:t>
      </w:r>
      <w:r>
        <w:br/>
      </w:r>
      <w:r w:rsidRPr="3360A7ED" w:rsidR="56804BFE">
        <w:rPr>
          <w:rFonts w:ascii="Aptos" w:hAnsi="Aptos" w:eastAsia="Aptos" w:cs="Aptos"/>
          <w:noProof w:val="0"/>
          <w:sz w:val="24"/>
          <w:szCs w:val="24"/>
          <w:lang w:val="fr-FR"/>
        </w:rPr>
        <w:t>« Cela parviendra bien, n’est-ce pas ? »</w:t>
      </w:r>
    </w:p>
    <w:p xmlns:wp14="http://schemas.microsoft.com/office/word/2010/wordml" w:rsidP="3360A7ED" wp14:paraId="6B86F3FA" wp14:textId="0C851142">
      <w:pPr>
        <w:spacing w:before="240" w:beforeAutospacing="off" w:after="240" w:afterAutospacing="off"/>
      </w:pPr>
      <w:r w:rsidRPr="3360A7ED" w:rsidR="56804BFE">
        <w:rPr>
          <w:rFonts w:ascii="Aptos" w:hAnsi="Aptos" w:eastAsia="Aptos" w:cs="Aptos"/>
          <w:noProof w:val="0"/>
          <w:sz w:val="24"/>
          <w:szCs w:val="24"/>
          <w:lang w:val="fr-FR"/>
        </w:rPr>
        <w:t>Le ton est léger, familier et affectueux.</w:t>
      </w:r>
    </w:p>
    <w:p xmlns:wp14="http://schemas.microsoft.com/office/word/2010/wordml" w:rsidP="3360A7ED" wp14:paraId="3267FE54" wp14:textId="068BF899">
      <w:pPr>
        <w:spacing w:before="0" w:beforeAutospacing="off" w:after="0" w:afterAutospacing="off"/>
      </w:pPr>
    </w:p>
    <w:p xmlns:wp14="http://schemas.microsoft.com/office/word/2010/wordml" w:rsidP="3360A7ED" wp14:paraId="52F4A4A7" wp14:textId="66AF2D4D">
      <w:pPr>
        <w:pStyle w:val="Heading3"/>
      </w:pPr>
      <w:r w:rsidRPr="3360A7ED" w:rsidR="56804BFE">
        <w:rPr>
          <w:noProof w:val="0"/>
          <w:lang w:val="fr-FR"/>
        </w:rPr>
        <w:t>बहुत अच्छा — bahut acchā</w:t>
      </w:r>
    </w:p>
    <w:p xmlns:wp14="http://schemas.microsoft.com/office/word/2010/wordml" w:rsidP="3360A7ED" wp14:paraId="470C36B5" wp14:textId="7FADDF9E">
      <w:pPr>
        <w:pStyle w:val="ListParagraph"/>
        <w:numPr>
          <w:ilvl w:val="0"/>
          <w:numId w:val="6"/>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b w:val="1"/>
          <w:bCs w:val="1"/>
          <w:noProof w:val="0"/>
          <w:sz w:val="24"/>
          <w:szCs w:val="24"/>
          <w:lang w:val="fr-FR"/>
        </w:rPr>
        <w:t>बहुत — bahut</w:t>
      </w:r>
      <w:r w:rsidRPr="3360A7ED" w:rsidR="56804BFE">
        <w:rPr>
          <w:rFonts w:ascii="Aptos" w:hAnsi="Aptos" w:eastAsia="Aptos" w:cs="Aptos"/>
          <w:noProof w:val="0"/>
          <w:sz w:val="24"/>
          <w:szCs w:val="24"/>
          <w:lang w:val="fr-FR"/>
        </w:rPr>
        <w:t xml:space="preserve"> : beaucoup, très ;</w:t>
      </w:r>
    </w:p>
    <w:p xmlns:wp14="http://schemas.microsoft.com/office/word/2010/wordml" w:rsidP="3360A7ED" wp14:paraId="54FD1585" wp14:textId="62F2E2C9">
      <w:pPr>
        <w:pStyle w:val="ListParagraph"/>
        <w:numPr>
          <w:ilvl w:val="0"/>
          <w:numId w:val="6"/>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b w:val="1"/>
          <w:bCs w:val="1"/>
          <w:noProof w:val="0"/>
          <w:sz w:val="24"/>
          <w:szCs w:val="24"/>
          <w:lang w:val="fr-FR"/>
        </w:rPr>
        <w:t>अच्छा — acchā</w:t>
      </w:r>
      <w:r w:rsidRPr="3360A7ED" w:rsidR="56804BFE">
        <w:rPr>
          <w:rFonts w:ascii="Aptos" w:hAnsi="Aptos" w:eastAsia="Aptos" w:cs="Aptos"/>
          <w:noProof w:val="0"/>
          <w:sz w:val="24"/>
          <w:szCs w:val="24"/>
          <w:lang w:val="fr-FR"/>
        </w:rPr>
        <w:t xml:space="preserve"> : bon, beau, réussi.</w:t>
      </w:r>
    </w:p>
    <w:p xmlns:wp14="http://schemas.microsoft.com/office/word/2010/wordml" w:rsidP="3360A7ED" wp14:paraId="6DEBC4FC" wp14:textId="7CE9781D">
      <w:pPr>
        <w:spacing w:before="240" w:beforeAutospacing="off" w:after="240" w:afterAutospacing="off"/>
      </w:pPr>
      <w:r w:rsidRPr="3360A7ED" w:rsidR="56804BFE">
        <w:rPr>
          <w:rFonts w:ascii="Aptos" w:hAnsi="Aptos" w:eastAsia="Aptos" w:cs="Aptos"/>
          <w:noProof w:val="0"/>
          <w:sz w:val="24"/>
          <w:szCs w:val="24"/>
          <w:lang w:val="fr-FR"/>
        </w:rPr>
        <w:t>Ici :</w:t>
      </w:r>
    </w:p>
    <w:p xmlns:wp14="http://schemas.microsoft.com/office/word/2010/wordml" w:rsidP="3360A7ED" wp14:paraId="254AF55E" wp14:textId="2067E1B8">
      <w:pPr>
        <w:spacing w:before="240" w:beforeAutospacing="off" w:after="240" w:afterAutospacing="off"/>
      </w:pPr>
      <w:r w:rsidRPr="3360A7ED" w:rsidR="56804BFE">
        <w:rPr>
          <w:rFonts w:ascii="Aptos" w:hAnsi="Aptos" w:eastAsia="Aptos" w:cs="Aptos"/>
          <w:b w:val="1"/>
          <w:bCs w:val="1"/>
          <w:noProof w:val="0"/>
          <w:sz w:val="24"/>
          <w:szCs w:val="24"/>
          <w:lang w:val="fr-FR"/>
        </w:rPr>
        <w:t>बहुत अच्छा भोग</w:t>
      </w:r>
      <w:r>
        <w:br/>
      </w:r>
      <w:r w:rsidRPr="3360A7ED" w:rsidR="56804BFE">
        <w:rPr>
          <w:rFonts w:ascii="Aptos" w:hAnsi="Aptos" w:eastAsia="Aptos" w:cs="Aptos"/>
          <w:i w:val="1"/>
          <w:iCs w:val="1"/>
          <w:noProof w:val="0"/>
          <w:sz w:val="24"/>
          <w:szCs w:val="24"/>
          <w:lang w:val="fr-FR"/>
        </w:rPr>
        <w:t>bahut acchā bhog</w:t>
      </w:r>
      <w:r>
        <w:br/>
      </w:r>
      <w:r w:rsidRPr="3360A7ED" w:rsidR="56804BFE">
        <w:rPr>
          <w:rFonts w:ascii="Aptos" w:hAnsi="Aptos" w:eastAsia="Aptos" w:cs="Aptos"/>
          <w:noProof w:val="0"/>
          <w:sz w:val="24"/>
          <w:szCs w:val="24"/>
          <w:lang w:val="fr-FR"/>
        </w:rPr>
        <w:t>« un très bon bhog », « une très belle offrande ».</w:t>
      </w:r>
    </w:p>
    <w:p xmlns:wp14="http://schemas.microsoft.com/office/word/2010/wordml" w:rsidP="3360A7ED" wp14:paraId="569ECF50" wp14:textId="2F4D51CC">
      <w:pPr>
        <w:spacing w:before="0" w:beforeAutospacing="off" w:after="0" w:afterAutospacing="off"/>
      </w:pPr>
    </w:p>
    <w:p xmlns:wp14="http://schemas.microsoft.com/office/word/2010/wordml" w:rsidP="3360A7ED" wp14:paraId="17E11C5C" wp14:textId="09CCDCA5">
      <w:pPr>
        <w:pStyle w:val="Heading3"/>
      </w:pPr>
      <w:r w:rsidRPr="3360A7ED" w:rsidR="56804BFE">
        <w:rPr>
          <w:noProof w:val="0"/>
          <w:lang w:val="fr-FR"/>
        </w:rPr>
        <w:t>बनाया है — banāyā hai</w:t>
      </w:r>
    </w:p>
    <w:p xmlns:wp14="http://schemas.microsoft.com/office/word/2010/wordml" w:rsidP="3360A7ED" wp14:paraId="051BE155" wp14:textId="40442815">
      <w:pPr>
        <w:spacing w:before="240" w:beforeAutospacing="off" w:after="240" w:afterAutospacing="off"/>
      </w:pPr>
      <w:r w:rsidRPr="3360A7ED" w:rsidR="56804BFE">
        <w:rPr>
          <w:rFonts w:ascii="Aptos" w:hAnsi="Aptos" w:eastAsia="Aptos" w:cs="Aptos"/>
          <w:noProof w:val="0"/>
          <w:sz w:val="24"/>
          <w:szCs w:val="24"/>
          <w:lang w:val="fr-FR"/>
        </w:rPr>
        <w:t>« A été préparé », « on a préparé ».</w:t>
      </w:r>
    </w:p>
    <w:p xmlns:wp14="http://schemas.microsoft.com/office/word/2010/wordml" w:rsidP="3360A7ED" wp14:paraId="67C0F518" wp14:textId="110C7C0F">
      <w:pPr>
        <w:spacing w:before="240" w:beforeAutospacing="off" w:after="240" w:afterAutospacing="off"/>
      </w:pPr>
      <w:r w:rsidRPr="3360A7ED" w:rsidR="56804BFE">
        <w:rPr>
          <w:rFonts w:ascii="Aptos" w:hAnsi="Aptos" w:eastAsia="Aptos" w:cs="Aptos"/>
          <w:noProof w:val="0"/>
          <w:sz w:val="24"/>
          <w:szCs w:val="24"/>
          <w:lang w:val="fr-FR"/>
        </w:rPr>
        <w:t>Le verbe est :</w:t>
      </w:r>
    </w:p>
    <w:p xmlns:wp14="http://schemas.microsoft.com/office/word/2010/wordml" w:rsidP="3360A7ED" wp14:paraId="211352BA" wp14:textId="04C8B2B8">
      <w:pPr>
        <w:spacing w:before="240" w:beforeAutospacing="off" w:after="240" w:afterAutospacing="off"/>
      </w:pPr>
      <w:r w:rsidRPr="3360A7ED" w:rsidR="56804BFE">
        <w:rPr>
          <w:rFonts w:ascii="Aptos" w:hAnsi="Aptos" w:eastAsia="Aptos" w:cs="Aptos"/>
          <w:b w:val="1"/>
          <w:bCs w:val="1"/>
          <w:noProof w:val="0"/>
          <w:sz w:val="24"/>
          <w:szCs w:val="24"/>
          <w:lang w:val="fr-FR"/>
        </w:rPr>
        <w:t>बनाना — banānā</w:t>
      </w:r>
      <w:r w:rsidRPr="3360A7ED" w:rsidR="56804BFE">
        <w:rPr>
          <w:rFonts w:ascii="Aptos" w:hAnsi="Aptos" w:eastAsia="Aptos" w:cs="Aptos"/>
          <w:noProof w:val="0"/>
          <w:sz w:val="24"/>
          <w:szCs w:val="24"/>
          <w:lang w:val="fr-FR"/>
        </w:rPr>
        <w:t xml:space="preserve"> : fabriquer, faire, préparer.</w:t>
      </w:r>
    </w:p>
    <w:p xmlns:wp14="http://schemas.microsoft.com/office/word/2010/wordml" w:rsidP="3360A7ED" wp14:paraId="188E93B2" wp14:textId="5D442B66">
      <w:pPr>
        <w:spacing w:before="240" w:beforeAutospacing="off" w:after="240" w:afterAutospacing="off"/>
      </w:pPr>
      <w:r w:rsidRPr="3360A7ED" w:rsidR="56804BFE">
        <w:rPr>
          <w:rFonts w:ascii="Aptos" w:hAnsi="Aptos" w:eastAsia="Aptos" w:cs="Aptos"/>
          <w:b w:val="1"/>
          <w:bCs w:val="1"/>
          <w:noProof w:val="0"/>
          <w:sz w:val="24"/>
          <w:szCs w:val="24"/>
          <w:lang w:val="fr-FR"/>
        </w:rPr>
        <w:t>बनाया — banāyā</w:t>
      </w:r>
      <w:r w:rsidRPr="3360A7ED" w:rsidR="56804BFE">
        <w:rPr>
          <w:rFonts w:ascii="Aptos" w:hAnsi="Aptos" w:eastAsia="Aptos" w:cs="Aptos"/>
          <w:noProof w:val="0"/>
          <w:sz w:val="24"/>
          <w:szCs w:val="24"/>
          <w:lang w:val="fr-FR"/>
        </w:rPr>
        <w:t xml:space="preserve"> est la forme perfective masculine singulière, accordée ici avec </w:t>
      </w:r>
      <w:r w:rsidRPr="3360A7ED" w:rsidR="56804BFE">
        <w:rPr>
          <w:rFonts w:ascii="Aptos" w:hAnsi="Aptos" w:eastAsia="Aptos" w:cs="Aptos"/>
          <w:b w:val="1"/>
          <w:bCs w:val="1"/>
          <w:noProof w:val="0"/>
          <w:sz w:val="24"/>
          <w:szCs w:val="24"/>
          <w:lang w:val="fr-FR"/>
        </w:rPr>
        <w:t>भोग — bhog</w:t>
      </w:r>
      <w:r w:rsidRPr="3360A7ED" w:rsidR="56804BFE">
        <w:rPr>
          <w:rFonts w:ascii="Aptos" w:hAnsi="Aptos" w:eastAsia="Aptos" w:cs="Aptos"/>
          <w:noProof w:val="0"/>
          <w:sz w:val="24"/>
          <w:szCs w:val="24"/>
          <w:lang w:val="fr-FR"/>
        </w:rPr>
        <w:t>, masculin singulier.</w:t>
      </w:r>
    </w:p>
    <w:p xmlns:wp14="http://schemas.microsoft.com/office/word/2010/wordml" w:rsidP="3360A7ED" wp14:paraId="143F592D" wp14:textId="09E57BC2">
      <w:pPr>
        <w:spacing w:before="240" w:beforeAutospacing="off" w:after="240" w:afterAutospacing="off"/>
      </w:pPr>
      <w:r w:rsidRPr="3360A7ED" w:rsidR="56804BFE">
        <w:rPr>
          <w:rFonts w:ascii="Aptos" w:hAnsi="Aptos" w:eastAsia="Aptos" w:cs="Aptos"/>
          <w:noProof w:val="0"/>
          <w:sz w:val="24"/>
          <w:szCs w:val="24"/>
          <w:lang w:val="fr-FR"/>
        </w:rPr>
        <w:t>Le sujet n’est pas exprimé :</w:t>
      </w:r>
    </w:p>
    <w:p xmlns:wp14="http://schemas.microsoft.com/office/word/2010/wordml" w:rsidP="3360A7ED" wp14:paraId="1278AF06" wp14:textId="41805FE0">
      <w:pPr>
        <w:spacing w:before="240" w:beforeAutospacing="off" w:after="240" w:afterAutospacing="off"/>
      </w:pPr>
      <w:r w:rsidRPr="3360A7ED" w:rsidR="56804BFE">
        <w:rPr>
          <w:rFonts w:ascii="Aptos" w:hAnsi="Aptos" w:eastAsia="Aptos" w:cs="Aptos"/>
          <w:b w:val="1"/>
          <w:bCs w:val="1"/>
          <w:noProof w:val="0"/>
          <w:sz w:val="24"/>
          <w:szCs w:val="24"/>
          <w:lang w:val="fr-FR"/>
        </w:rPr>
        <w:t>बहुत अच्छा भोग बनाया है।</w:t>
      </w:r>
    </w:p>
    <w:p xmlns:wp14="http://schemas.microsoft.com/office/word/2010/wordml" w:rsidP="3360A7ED" wp14:paraId="5C1DE75A" wp14:textId="62397317">
      <w:pPr>
        <w:spacing w:before="240" w:beforeAutospacing="off" w:after="240" w:afterAutospacing="off"/>
      </w:pPr>
      <w:r w:rsidRPr="3360A7ED" w:rsidR="56804BFE">
        <w:rPr>
          <w:rFonts w:ascii="Aptos" w:hAnsi="Aptos" w:eastAsia="Aptos" w:cs="Aptos"/>
          <w:noProof w:val="0"/>
          <w:sz w:val="24"/>
          <w:szCs w:val="24"/>
          <w:lang w:val="fr-FR"/>
        </w:rPr>
        <w:t>Peut donc signifier :</w:t>
      </w:r>
    </w:p>
    <w:p xmlns:wp14="http://schemas.microsoft.com/office/word/2010/wordml" w:rsidP="3360A7ED" wp14:paraId="5DE7E2D7" wp14:textId="19AF211F">
      <w:pPr>
        <w:pStyle w:val="ListParagraph"/>
        <w:numPr>
          <w:ilvl w:val="0"/>
          <w:numId w:val="7"/>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noProof w:val="0"/>
          <w:sz w:val="24"/>
          <w:szCs w:val="24"/>
          <w:lang w:val="fr-FR"/>
        </w:rPr>
        <w:t>« Vous avez préparé un très bon bhog » ;</w:t>
      </w:r>
    </w:p>
    <w:p xmlns:wp14="http://schemas.microsoft.com/office/word/2010/wordml" w:rsidP="3360A7ED" wp14:paraId="6EB01452" wp14:textId="40461643">
      <w:pPr>
        <w:pStyle w:val="ListParagraph"/>
        <w:numPr>
          <w:ilvl w:val="0"/>
          <w:numId w:val="7"/>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noProof w:val="0"/>
          <w:sz w:val="24"/>
          <w:szCs w:val="24"/>
          <w:lang w:val="fr-FR"/>
        </w:rPr>
        <w:t>« On a préparé un très bon bhog » ;</w:t>
      </w:r>
    </w:p>
    <w:p xmlns:wp14="http://schemas.microsoft.com/office/word/2010/wordml" w:rsidP="3360A7ED" wp14:paraId="37011D65" wp14:textId="19BFA136">
      <w:pPr>
        <w:pStyle w:val="ListParagraph"/>
        <w:numPr>
          <w:ilvl w:val="0"/>
          <w:numId w:val="7"/>
        </w:numPr>
        <w:spacing w:before="0" w:beforeAutospacing="off" w:after="0" w:afterAutospacing="off"/>
        <w:rPr>
          <w:rFonts w:ascii="Aptos" w:hAnsi="Aptos" w:eastAsia="Aptos" w:cs="Aptos"/>
          <w:noProof w:val="0"/>
          <w:sz w:val="24"/>
          <w:szCs w:val="24"/>
          <w:lang w:val="fr-FR"/>
        </w:rPr>
      </w:pPr>
      <w:r w:rsidRPr="3360A7ED" w:rsidR="56804BFE">
        <w:rPr>
          <w:rFonts w:ascii="Aptos" w:hAnsi="Aptos" w:eastAsia="Aptos" w:cs="Aptos"/>
          <w:noProof w:val="0"/>
          <w:sz w:val="24"/>
          <w:szCs w:val="24"/>
          <w:lang w:val="fr-FR"/>
        </w:rPr>
        <w:t>littéralement : « Un très bon bhog a été préparé ».</w:t>
      </w:r>
    </w:p>
    <w:p xmlns:wp14="http://schemas.microsoft.com/office/word/2010/wordml" w:rsidP="3360A7ED" wp14:paraId="5569A35E" wp14:textId="6815B786">
      <w:pPr>
        <w:pStyle w:val="Normal"/>
        <w:keepNext w:val="1"/>
        <w:keepLines w:val="1"/>
        <w:rPr>
          <w:noProof w:val="0"/>
          <w:lang w:val="fr-FR"/>
        </w:rPr>
      </w:pPr>
    </w:p>
    <w:p xmlns:wp14="http://schemas.microsoft.com/office/word/2010/wordml" w:rsidP="3360A7ED" wp14:paraId="6575490E" wp14:textId="7A4BFB87">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360A7ED" w:rsidR="47003E56">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3360A7ED" wp14:paraId="07CD9C54" wp14:textId="79013288">
      <w:pPr>
        <w:pStyle w:val="Heading3"/>
      </w:pPr>
      <w:r w:rsidRPr="3360A7ED" w:rsidR="14D3F739">
        <w:rPr>
          <w:noProof w:val="0"/>
          <w:lang w:val="fr-FR"/>
        </w:rPr>
        <w:t>बाकी वासना तो आयेगी ना</w:t>
      </w:r>
    </w:p>
    <w:p xmlns:wp14="http://schemas.microsoft.com/office/word/2010/wordml" w:rsidP="3360A7ED" wp14:paraId="4869B5E6" wp14:textId="7FBA146A">
      <w:pPr>
        <w:spacing w:before="240" w:beforeAutospacing="off" w:after="240" w:afterAutospacing="off"/>
      </w:pPr>
      <w:r w:rsidRPr="3360A7ED" w:rsidR="14D3F739">
        <w:rPr>
          <w:rFonts w:ascii="Aptos" w:hAnsi="Aptos" w:eastAsia="Aptos" w:cs="Aptos"/>
          <w:noProof w:val="0"/>
          <w:sz w:val="24"/>
          <w:szCs w:val="24"/>
          <w:lang w:val="fr-FR"/>
        </w:rPr>
        <w:t>La structure est :</w:t>
      </w:r>
    </w:p>
    <w:p xmlns:wp14="http://schemas.microsoft.com/office/word/2010/wordml" w:rsidP="3360A7ED" wp14:paraId="1F21203A" wp14:textId="6628220E">
      <w:pPr>
        <w:spacing w:before="240" w:beforeAutospacing="off" w:after="240" w:afterAutospacing="off"/>
      </w:pPr>
      <w:r w:rsidRPr="3360A7ED" w:rsidR="14D3F739">
        <w:rPr>
          <w:rFonts w:ascii="Aptos" w:hAnsi="Aptos" w:eastAsia="Aptos" w:cs="Aptos"/>
          <w:b w:val="1"/>
          <w:bCs w:val="1"/>
          <w:noProof w:val="0"/>
          <w:sz w:val="24"/>
          <w:szCs w:val="24"/>
          <w:lang w:val="fr-FR"/>
        </w:rPr>
        <w:t>बाकी + वासना + तो + आयेगी + ना</w:t>
      </w:r>
    </w:p>
    <w:p xmlns:wp14="http://schemas.microsoft.com/office/word/2010/wordml" w:rsidP="3360A7ED" wp14:paraId="37F20BE3" wp14:textId="5686F566">
      <w:pPr>
        <w:pStyle w:val="ListParagraph"/>
        <w:numPr>
          <w:ilvl w:val="0"/>
          <w:numId w:val="18"/>
        </w:numPr>
        <w:spacing w:before="0" w:beforeAutospacing="off" w:after="0" w:afterAutospacing="off"/>
        <w:rPr>
          <w:rFonts w:ascii="Aptos" w:hAnsi="Aptos" w:eastAsia="Aptos" w:cs="Aptos"/>
          <w:noProof w:val="0"/>
          <w:sz w:val="24"/>
          <w:szCs w:val="24"/>
          <w:lang w:val="fr-FR"/>
        </w:rPr>
      </w:pPr>
      <w:r w:rsidRPr="3360A7ED" w:rsidR="14D3F739">
        <w:rPr>
          <w:rFonts w:ascii="Aptos" w:hAnsi="Aptos" w:eastAsia="Aptos" w:cs="Aptos"/>
          <w:b w:val="1"/>
          <w:bCs w:val="1"/>
          <w:noProof w:val="0"/>
          <w:sz w:val="24"/>
          <w:szCs w:val="24"/>
          <w:lang w:val="fr-FR"/>
        </w:rPr>
        <w:t>बाकी</w:t>
      </w:r>
      <w:r w:rsidRPr="3360A7ED" w:rsidR="14D3F739">
        <w:rPr>
          <w:rFonts w:ascii="Aptos" w:hAnsi="Aptos" w:eastAsia="Aptos" w:cs="Aptos"/>
          <w:noProof w:val="0"/>
          <w:sz w:val="24"/>
          <w:szCs w:val="24"/>
          <w:lang w:val="fr-FR"/>
        </w:rPr>
        <w:t xml:space="preserve"> : néanmoins, quant au reste ;</w:t>
      </w:r>
    </w:p>
    <w:p xmlns:wp14="http://schemas.microsoft.com/office/word/2010/wordml" w:rsidP="3360A7ED" wp14:paraId="7B9EC111" wp14:textId="7EBD5086">
      <w:pPr>
        <w:pStyle w:val="ListParagraph"/>
        <w:numPr>
          <w:ilvl w:val="0"/>
          <w:numId w:val="18"/>
        </w:numPr>
        <w:spacing w:before="0" w:beforeAutospacing="off" w:after="0" w:afterAutospacing="off"/>
        <w:rPr>
          <w:rFonts w:ascii="Aptos" w:hAnsi="Aptos" w:eastAsia="Aptos" w:cs="Aptos"/>
          <w:noProof w:val="0"/>
          <w:sz w:val="24"/>
          <w:szCs w:val="24"/>
          <w:lang w:val="fr-FR"/>
        </w:rPr>
      </w:pPr>
      <w:r w:rsidRPr="3360A7ED" w:rsidR="14D3F739">
        <w:rPr>
          <w:rFonts w:ascii="Aptos" w:hAnsi="Aptos" w:eastAsia="Aptos" w:cs="Aptos"/>
          <w:b w:val="1"/>
          <w:bCs w:val="1"/>
          <w:noProof w:val="0"/>
          <w:sz w:val="24"/>
          <w:szCs w:val="24"/>
          <w:lang w:val="fr-FR"/>
        </w:rPr>
        <w:t>वासना</w:t>
      </w:r>
      <w:r w:rsidRPr="3360A7ED" w:rsidR="14D3F739">
        <w:rPr>
          <w:rFonts w:ascii="Aptos" w:hAnsi="Aptos" w:eastAsia="Aptos" w:cs="Aptos"/>
          <w:noProof w:val="0"/>
          <w:sz w:val="24"/>
          <w:szCs w:val="24"/>
          <w:lang w:val="fr-FR"/>
        </w:rPr>
        <w:t xml:space="preserve"> : l’arôme ;</w:t>
      </w:r>
    </w:p>
    <w:p xmlns:wp14="http://schemas.microsoft.com/office/word/2010/wordml" w:rsidP="3360A7ED" wp14:paraId="02C57FA4" wp14:textId="67B6E855">
      <w:pPr>
        <w:pStyle w:val="ListParagraph"/>
        <w:numPr>
          <w:ilvl w:val="0"/>
          <w:numId w:val="18"/>
        </w:numPr>
        <w:spacing w:before="0" w:beforeAutospacing="off" w:after="0" w:afterAutospacing="off"/>
        <w:rPr>
          <w:rFonts w:ascii="Aptos" w:hAnsi="Aptos" w:eastAsia="Aptos" w:cs="Aptos"/>
          <w:noProof w:val="0"/>
          <w:sz w:val="24"/>
          <w:szCs w:val="24"/>
          <w:lang w:val="fr-FR"/>
        </w:rPr>
      </w:pPr>
      <w:r w:rsidRPr="3360A7ED" w:rsidR="14D3F739">
        <w:rPr>
          <w:rFonts w:ascii="Aptos" w:hAnsi="Aptos" w:eastAsia="Aptos" w:cs="Aptos"/>
          <w:b w:val="1"/>
          <w:bCs w:val="1"/>
          <w:noProof w:val="0"/>
          <w:sz w:val="24"/>
          <w:szCs w:val="24"/>
          <w:lang w:val="fr-FR"/>
        </w:rPr>
        <w:t>तो</w:t>
      </w:r>
      <w:r w:rsidRPr="3360A7ED" w:rsidR="14D3F739">
        <w:rPr>
          <w:rFonts w:ascii="Aptos" w:hAnsi="Aptos" w:eastAsia="Aptos" w:cs="Aptos"/>
          <w:noProof w:val="0"/>
          <w:sz w:val="24"/>
          <w:szCs w:val="24"/>
          <w:lang w:val="fr-FR"/>
        </w:rPr>
        <w:t xml:space="preserve"> : particule de mise en relief ;</w:t>
      </w:r>
    </w:p>
    <w:p xmlns:wp14="http://schemas.microsoft.com/office/word/2010/wordml" w:rsidP="3360A7ED" wp14:paraId="6FCD8F11" wp14:textId="2EFBF454">
      <w:pPr>
        <w:pStyle w:val="ListParagraph"/>
        <w:numPr>
          <w:ilvl w:val="0"/>
          <w:numId w:val="18"/>
        </w:numPr>
        <w:spacing w:before="0" w:beforeAutospacing="off" w:after="0" w:afterAutospacing="off"/>
        <w:rPr>
          <w:rFonts w:ascii="Aptos" w:hAnsi="Aptos" w:eastAsia="Aptos" w:cs="Aptos"/>
          <w:noProof w:val="0"/>
          <w:sz w:val="24"/>
          <w:szCs w:val="24"/>
          <w:lang w:val="fr-FR"/>
        </w:rPr>
      </w:pPr>
      <w:r w:rsidRPr="3360A7ED" w:rsidR="14D3F739">
        <w:rPr>
          <w:rFonts w:ascii="Aptos" w:hAnsi="Aptos" w:eastAsia="Aptos" w:cs="Aptos"/>
          <w:b w:val="1"/>
          <w:bCs w:val="1"/>
          <w:noProof w:val="0"/>
          <w:sz w:val="24"/>
          <w:szCs w:val="24"/>
          <w:lang w:val="fr-FR"/>
        </w:rPr>
        <w:t>आयेगी</w:t>
      </w:r>
      <w:r w:rsidRPr="3360A7ED" w:rsidR="14D3F739">
        <w:rPr>
          <w:rFonts w:ascii="Aptos" w:hAnsi="Aptos" w:eastAsia="Aptos" w:cs="Aptos"/>
          <w:noProof w:val="0"/>
          <w:sz w:val="24"/>
          <w:szCs w:val="24"/>
          <w:lang w:val="fr-FR"/>
        </w:rPr>
        <w:t xml:space="preserve"> : parviendra ;</w:t>
      </w:r>
    </w:p>
    <w:p xmlns:wp14="http://schemas.microsoft.com/office/word/2010/wordml" w:rsidP="3360A7ED" wp14:paraId="2A024CDB" wp14:textId="50EFD3B0">
      <w:pPr>
        <w:pStyle w:val="ListParagraph"/>
        <w:numPr>
          <w:ilvl w:val="0"/>
          <w:numId w:val="18"/>
        </w:numPr>
        <w:spacing w:before="0" w:beforeAutospacing="off" w:after="0" w:afterAutospacing="off"/>
        <w:rPr>
          <w:rFonts w:ascii="Aptos" w:hAnsi="Aptos" w:eastAsia="Aptos" w:cs="Aptos"/>
          <w:noProof w:val="0"/>
          <w:sz w:val="24"/>
          <w:szCs w:val="24"/>
          <w:lang w:val="fr-FR"/>
        </w:rPr>
      </w:pPr>
      <w:r w:rsidRPr="3360A7ED" w:rsidR="14D3F739">
        <w:rPr>
          <w:rFonts w:ascii="Aptos" w:hAnsi="Aptos" w:eastAsia="Aptos" w:cs="Aptos"/>
          <w:b w:val="1"/>
          <w:bCs w:val="1"/>
          <w:noProof w:val="0"/>
          <w:sz w:val="24"/>
          <w:szCs w:val="24"/>
          <w:lang w:val="fr-FR"/>
        </w:rPr>
        <w:t>ना</w:t>
      </w:r>
      <w:r w:rsidRPr="3360A7ED" w:rsidR="14D3F739">
        <w:rPr>
          <w:rFonts w:ascii="Aptos" w:hAnsi="Aptos" w:eastAsia="Aptos" w:cs="Aptos"/>
          <w:noProof w:val="0"/>
          <w:sz w:val="24"/>
          <w:szCs w:val="24"/>
          <w:lang w:val="fr-FR"/>
        </w:rPr>
        <w:t xml:space="preserve"> : n’est-ce pas ?</w:t>
      </w:r>
    </w:p>
    <w:p xmlns:wp14="http://schemas.microsoft.com/office/word/2010/wordml" w:rsidP="3360A7ED" wp14:paraId="50D36004" wp14:textId="64251EF5">
      <w:pPr>
        <w:spacing w:before="240" w:beforeAutospacing="off" w:after="240" w:afterAutospacing="off"/>
      </w:pPr>
      <w:r w:rsidRPr="3360A7ED" w:rsidR="14D3F739">
        <w:rPr>
          <w:rFonts w:ascii="Aptos" w:hAnsi="Aptos" w:eastAsia="Aptos" w:cs="Aptos"/>
          <w:noProof w:val="0"/>
          <w:sz w:val="24"/>
          <w:szCs w:val="24"/>
          <w:lang w:val="fr-FR"/>
        </w:rPr>
        <w:t>Traduction littérale :</w:t>
      </w:r>
    </w:p>
    <w:p xmlns:wp14="http://schemas.microsoft.com/office/word/2010/wordml" w:rsidP="3360A7ED" wp14:paraId="166BE25F" wp14:textId="1DA407E1">
      <w:pPr>
        <w:spacing w:before="240" w:beforeAutospacing="off" w:after="240" w:afterAutospacing="off"/>
      </w:pPr>
      <w:r w:rsidRPr="3360A7ED" w:rsidR="14D3F739">
        <w:rPr>
          <w:rFonts w:ascii="Aptos" w:hAnsi="Aptos" w:eastAsia="Aptos" w:cs="Aptos"/>
          <w:noProof w:val="0"/>
          <w:sz w:val="24"/>
          <w:szCs w:val="24"/>
          <w:lang w:val="fr-FR"/>
        </w:rPr>
        <w:t>« Quant au reste, l’arôme, lui, viendra, n’est-ce pas ? »</w:t>
      </w:r>
    </w:p>
    <w:p xmlns:wp14="http://schemas.microsoft.com/office/word/2010/wordml" w:rsidP="3360A7ED" wp14:paraId="5709D74D" wp14:textId="74766B51">
      <w:pPr>
        <w:spacing w:before="240" w:beforeAutospacing="off" w:after="240" w:afterAutospacing="off"/>
      </w:pPr>
      <w:r w:rsidRPr="3360A7ED" w:rsidR="14D3F739">
        <w:rPr>
          <w:rFonts w:ascii="Aptos" w:hAnsi="Aptos" w:eastAsia="Aptos" w:cs="Aptos"/>
          <w:noProof w:val="0"/>
          <w:sz w:val="24"/>
          <w:szCs w:val="24"/>
          <w:lang w:val="fr-FR"/>
        </w:rPr>
        <w:t>Traduction naturelle :</w:t>
      </w:r>
    </w:p>
    <w:p xmlns:wp14="http://schemas.microsoft.com/office/word/2010/wordml" w:rsidP="3360A7ED" wp14:paraId="70444BA2" wp14:textId="65BF3B69">
      <w:pPr>
        <w:spacing w:before="240" w:beforeAutospacing="off" w:after="240" w:afterAutospacing="off"/>
      </w:pPr>
      <w:r w:rsidRPr="3360A7ED" w:rsidR="14D3F739">
        <w:rPr>
          <w:rFonts w:ascii="Aptos" w:hAnsi="Aptos" w:eastAsia="Aptos" w:cs="Aptos"/>
          <w:noProof w:val="0"/>
          <w:sz w:val="24"/>
          <w:szCs w:val="24"/>
          <w:lang w:val="fr-FR"/>
        </w:rPr>
        <w:t>« Mais l’arôme m’en parviendra tout de même, n’est-ce pas ? »</w:t>
      </w:r>
    </w:p>
    <w:p xmlns:wp14="http://schemas.microsoft.com/office/word/2010/wordml" w:rsidP="3360A7ED" wp14:paraId="5AD22D2E" wp14:textId="0A748AB0">
      <w:pPr>
        <w:spacing w:before="0" w:beforeAutospacing="off" w:after="0" w:afterAutospacing="off"/>
      </w:pPr>
    </w:p>
    <w:p xmlns:wp14="http://schemas.microsoft.com/office/word/2010/wordml" w:rsidP="3360A7ED" wp14:paraId="2337D26D" wp14:textId="5ECD904D">
      <w:pPr>
        <w:pStyle w:val="Heading3"/>
      </w:pPr>
      <w:r w:rsidRPr="3360A7ED" w:rsidR="14D3F739">
        <w:rPr>
          <w:noProof w:val="0"/>
          <w:lang w:val="fr-FR"/>
        </w:rPr>
        <w:t>बहुत अच्छा भोग बनाया है</w:t>
      </w:r>
    </w:p>
    <w:p xmlns:wp14="http://schemas.microsoft.com/office/word/2010/wordml" w:rsidP="3360A7ED" wp14:paraId="503389BD" wp14:textId="77609DBD">
      <w:pPr>
        <w:spacing w:before="240" w:beforeAutospacing="off" w:after="240" w:afterAutospacing="off"/>
      </w:pPr>
      <w:r w:rsidRPr="3360A7ED" w:rsidR="14D3F739">
        <w:rPr>
          <w:rFonts w:ascii="Aptos" w:hAnsi="Aptos" w:eastAsia="Aptos" w:cs="Aptos"/>
          <w:noProof w:val="0"/>
          <w:sz w:val="24"/>
          <w:szCs w:val="24"/>
          <w:lang w:val="fr-FR"/>
        </w:rPr>
        <w:t>La structure est :</w:t>
      </w:r>
    </w:p>
    <w:p xmlns:wp14="http://schemas.microsoft.com/office/word/2010/wordml" w:rsidP="3360A7ED" wp14:paraId="4CA7A06F" wp14:textId="5E355B84">
      <w:pPr>
        <w:spacing w:before="240" w:beforeAutospacing="off" w:after="240" w:afterAutospacing="off"/>
      </w:pPr>
      <w:r w:rsidRPr="3360A7ED" w:rsidR="14D3F739">
        <w:rPr>
          <w:rFonts w:ascii="Aptos" w:hAnsi="Aptos" w:eastAsia="Aptos" w:cs="Aptos"/>
          <w:b w:val="1"/>
          <w:bCs w:val="1"/>
          <w:noProof w:val="0"/>
          <w:sz w:val="24"/>
          <w:szCs w:val="24"/>
          <w:lang w:val="fr-FR"/>
        </w:rPr>
        <w:t>बहुत अच्छा + भोग + बनाया है</w:t>
      </w:r>
    </w:p>
    <w:p xmlns:wp14="http://schemas.microsoft.com/office/word/2010/wordml" w:rsidP="3360A7ED" wp14:paraId="3A9267F5" wp14:textId="2D909657">
      <w:pPr>
        <w:pStyle w:val="ListParagraph"/>
        <w:numPr>
          <w:ilvl w:val="0"/>
          <w:numId w:val="19"/>
        </w:numPr>
        <w:spacing w:before="0" w:beforeAutospacing="off" w:after="0" w:afterAutospacing="off"/>
        <w:rPr>
          <w:rFonts w:ascii="Aptos" w:hAnsi="Aptos" w:eastAsia="Aptos" w:cs="Aptos"/>
          <w:noProof w:val="0"/>
          <w:sz w:val="24"/>
          <w:szCs w:val="24"/>
          <w:lang w:val="fr-FR"/>
        </w:rPr>
      </w:pPr>
      <w:r w:rsidRPr="3360A7ED" w:rsidR="14D3F739">
        <w:rPr>
          <w:rFonts w:ascii="Aptos" w:hAnsi="Aptos" w:eastAsia="Aptos" w:cs="Aptos"/>
          <w:b w:val="1"/>
          <w:bCs w:val="1"/>
          <w:noProof w:val="0"/>
          <w:sz w:val="24"/>
          <w:szCs w:val="24"/>
          <w:lang w:val="fr-FR"/>
        </w:rPr>
        <w:t>बहुत अच्छा</w:t>
      </w:r>
      <w:r w:rsidRPr="3360A7ED" w:rsidR="14D3F739">
        <w:rPr>
          <w:rFonts w:ascii="Aptos" w:hAnsi="Aptos" w:eastAsia="Aptos" w:cs="Aptos"/>
          <w:noProof w:val="0"/>
          <w:sz w:val="24"/>
          <w:szCs w:val="24"/>
          <w:lang w:val="fr-FR"/>
        </w:rPr>
        <w:t xml:space="preserve"> : très bon, très réussi ;</w:t>
      </w:r>
    </w:p>
    <w:p xmlns:wp14="http://schemas.microsoft.com/office/word/2010/wordml" w:rsidP="3360A7ED" wp14:paraId="1A3B88D6" wp14:textId="67BA71CF">
      <w:pPr>
        <w:pStyle w:val="ListParagraph"/>
        <w:numPr>
          <w:ilvl w:val="0"/>
          <w:numId w:val="19"/>
        </w:numPr>
        <w:spacing w:before="0" w:beforeAutospacing="off" w:after="0" w:afterAutospacing="off"/>
        <w:rPr>
          <w:rFonts w:ascii="Aptos" w:hAnsi="Aptos" w:eastAsia="Aptos" w:cs="Aptos"/>
          <w:noProof w:val="0"/>
          <w:sz w:val="24"/>
          <w:szCs w:val="24"/>
          <w:lang w:val="fr-FR"/>
        </w:rPr>
      </w:pPr>
      <w:r w:rsidRPr="3360A7ED" w:rsidR="14D3F739">
        <w:rPr>
          <w:rFonts w:ascii="Aptos" w:hAnsi="Aptos" w:eastAsia="Aptos" w:cs="Aptos"/>
          <w:b w:val="1"/>
          <w:bCs w:val="1"/>
          <w:noProof w:val="0"/>
          <w:sz w:val="24"/>
          <w:szCs w:val="24"/>
          <w:lang w:val="fr-FR"/>
        </w:rPr>
        <w:t>भोग</w:t>
      </w:r>
      <w:r w:rsidRPr="3360A7ED" w:rsidR="14D3F739">
        <w:rPr>
          <w:rFonts w:ascii="Aptos" w:hAnsi="Aptos" w:eastAsia="Aptos" w:cs="Aptos"/>
          <w:noProof w:val="0"/>
          <w:sz w:val="24"/>
          <w:szCs w:val="24"/>
          <w:lang w:val="fr-FR"/>
        </w:rPr>
        <w:t xml:space="preserve"> : offrande alimentaire ;</w:t>
      </w:r>
    </w:p>
    <w:p xmlns:wp14="http://schemas.microsoft.com/office/word/2010/wordml" w:rsidP="3360A7ED" wp14:paraId="0AD848DB" wp14:textId="093DA90B">
      <w:pPr>
        <w:pStyle w:val="ListParagraph"/>
        <w:numPr>
          <w:ilvl w:val="0"/>
          <w:numId w:val="19"/>
        </w:numPr>
        <w:spacing w:before="0" w:beforeAutospacing="off" w:after="0" w:afterAutospacing="off"/>
        <w:rPr>
          <w:rFonts w:ascii="Aptos" w:hAnsi="Aptos" w:eastAsia="Aptos" w:cs="Aptos"/>
          <w:noProof w:val="0"/>
          <w:sz w:val="24"/>
          <w:szCs w:val="24"/>
          <w:lang w:val="fr-FR"/>
        </w:rPr>
      </w:pPr>
      <w:r w:rsidRPr="3360A7ED" w:rsidR="14D3F739">
        <w:rPr>
          <w:rFonts w:ascii="Aptos" w:hAnsi="Aptos" w:eastAsia="Aptos" w:cs="Aptos"/>
          <w:b w:val="1"/>
          <w:bCs w:val="1"/>
          <w:noProof w:val="0"/>
          <w:sz w:val="24"/>
          <w:szCs w:val="24"/>
          <w:lang w:val="fr-FR"/>
        </w:rPr>
        <w:t>बनाया है</w:t>
      </w:r>
      <w:r w:rsidRPr="3360A7ED" w:rsidR="14D3F739">
        <w:rPr>
          <w:rFonts w:ascii="Aptos" w:hAnsi="Aptos" w:eastAsia="Aptos" w:cs="Aptos"/>
          <w:noProof w:val="0"/>
          <w:sz w:val="24"/>
          <w:szCs w:val="24"/>
          <w:lang w:val="fr-FR"/>
        </w:rPr>
        <w:t xml:space="preserve"> : a été préparé.</w:t>
      </w:r>
    </w:p>
    <w:p xmlns:wp14="http://schemas.microsoft.com/office/word/2010/wordml" w:rsidP="3360A7ED" wp14:paraId="3468B62D" wp14:textId="09E143B5">
      <w:pPr>
        <w:spacing w:before="240" w:beforeAutospacing="off" w:after="240" w:afterAutospacing="off"/>
      </w:pPr>
      <w:r w:rsidRPr="3360A7ED" w:rsidR="14D3F739">
        <w:rPr>
          <w:rFonts w:ascii="Aptos" w:hAnsi="Aptos" w:eastAsia="Aptos" w:cs="Aptos"/>
          <w:noProof w:val="0"/>
          <w:sz w:val="24"/>
          <w:szCs w:val="24"/>
          <w:lang w:val="fr-FR"/>
        </w:rPr>
        <w:t>L’hindi omet fréquemment le sujet lorsqu’il est évident dans le contexte. Il n’est donc pas nécessaire de dire explicitement :</w:t>
      </w:r>
    </w:p>
    <w:p xmlns:wp14="http://schemas.microsoft.com/office/word/2010/wordml" w:rsidP="3360A7ED" wp14:paraId="65128895" wp14:textId="4A38E44C">
      <w:pPr>
        <w:spacing w:before="240" w:beforeAutospacing="off" w:after="240" w:afterAutospacing="off"/>
      </w:pPr>
      <w:r w:rsidRPr="3360A7ED" w:rsidR="14D3F739">
        <w:rPr>
          <w:rFonts w:ascii="Aptos" w:hAnsi="Aptos" w:eastAsia="Aptos" w:cs="Aptos"/>
          <w:b w:val="1"/>
          <w:bCs w:val="1"/>
          <w:noProof w:val="0"/>
          <w:sz w:val="24"/>
          <w:szCs w:val="24"/>
          <w:lang w:val="fr-FR"/>
        </w:rPr>
        <w:t>तुमने — tumne : vous avez</w:t>
      </w:r>
    </w:p>
    <w:p xmlns:wp14="http://schemas.microsoft.com/office/word/2010/wordml" w:rsidP="3360A7ED" wp14:paraId="2D92CA36" wp14:textId="495B653F">
      <w:pPr>
        <w:spacing w:before="240" w:beforeAutospacing="off" w:after="240" w:afterAutospacing="off"/>
      </w:pPr>
      <w:r w:rsidRPr="3360A7ED" w:rsidR="14D3F739">
        <w:rPr>
          <w:rFonts w:ascii="Aptos" w:hAnsi="Aptos" w:eastAsia="Aptos" w:cs="Aptos"/>
          <w:noProof w:val="0"/>
          <w:sz w:val="24"/>
          <w:szCs w:val="24"/>
          <w:lang w:val="fr-FR"/>
        </w:rPr>
        <w:t>La phrase sous-entend naturellement :</w:t>
      </w:r>
    </w:p>
    <w:p xmlns:wp14="http://schemas.microsoft.com/office/word/2010/wordml" w:rsidP="3360A7ED" wp14:paraId="4D43E052" wp14:textId="0E288E51">
      <w:pPr>
        <w:spacing w:before="240" w:beforeAutospacing="off" w:after="240" w:afterAutospacing="off"/>
      </w:pPr>
      <w:r w:rsidRPr="3360A7ED" w:rsidR="14D3F739">
        <w:rPr>
          <w:rFonts w:ascii="Aptos" w:hAnsi="Aptos" w:eastAsia="Aptos" w:cs="Aptos"/>
          <w:b w:val="1"/>
          <w:bCs w:val="1"/>
          <w:noProof w:val="0"/>
          <w:sz w:val="24"/>
          <w:szCs w:val="24"/>
          <w:lang w:val="fr-FR"/>
        </w:rPr>
        <w:t>तुमने</w:t>
      </w:r>
      <w:r w:rsidRPr="3360A7ED" w:rsidR="14D3F739">
        <w:rPr>
          <w:rFonts w:ascii="Aptos" w:hAnsi="Aptos" w:eastAsia="Aptos" w:cs="Aptos"/>
          <w:b w:val="1"/>
          <w:bCs w:val="1"/>
          <w:noProof w:val="0"/>
          <w:sz w:val="24"/>
          <w:szCs w:val="24"/>
          <w:lang w:val="fr-FR"/>
        </w:rPr>
        <w:t xml:space="preserve"> </w:t>
      </w:r>
      <w:r w:rsidRPr="3360A7ED" w:rsidR="14D3F739">
        <w:rPr>
          <w:rFonts w:ascii="Aptos" w:hAnsi="Aptos" w:eastAsia="Aptos" w:cs="Aptos"/>
          <w:b w:val="1"/>
          <w:bCs w:val="1"/>
          <w:noProof w:val="0"/>
          <w:sz w:val="24"/>
          <w:szCs w:val="24"/>
          <w:lang w:val="fr-FR"/>
        </w:rPr>
        <w:t>बहुत</w:t>
      </w:r>
      <w:r w:rsidRPr="3360A7ED" w:rsidR="14D3F739">
        <w:rPr>
          <w:rFonts w:ascii="Aptos" w:hAnsi="Aptos" w:eastAsia="Aptos" w:cs="Aptos"/>
          <w:b w:val="1"/>
          <w:bCs w:val="1"/>
          <w:noProof w:val="0"/>
          <w:sz w:val="24"/>
          <w:szCs w:val="24"/>
          <w:lang w:val="fr-FR"/>
        </w:rPr>
        <w:t xml:space="preserve"> </w:t>
      </w:r>
      <w:r w:rsidRPr="3360A7ED" w:rsidR="14D3F739">
        <w:rPr>
          <w:rFonts w:ascii="Aptos" w:hAnsi="Aptos" w:eastAsia="Aptos" w:cs="Aptos"/>
          <w:b w:val="1"/>
          <w:bCs w:val="1"/>
          <w:noProof w:val="0"/>
          <w:sz w:val="24"/>
          <w:szCs w:val="24"/>
          <w:lang w:val="fr-FR"/>
        </w:rPr>
        <w:t>अच्छा</w:t>
      </w:r>
      <w:r w:rsidRPr="3360A7ED" w:rsidR="14D3F739">
        <w:rPr>
          <w:rFonts w:ascii="Aptos" w:hAnsi="Aptos" w:eastAsia="Aptos" w:cs="Aptos"/>
          <w:b w:val="1"/>
          <w:bCs w:val="1"/>
          <w:noProof w:val="0"/>
          <w:sz w:val="24"/>
          <w:szCs w:val="24"/>
          <w:lang w:val="fr-FR"/>
        </w:rPr>
        <w:t xml:space="preserve"> </w:t>
      </w:r>
      <w:r w:rsidRPr="3360A7ED" w:rsidR="14D3F739">
        <w:rPr>
          <w:rFonts w:ascii="Aptos" w:hAnsi="Aptos" w:eastAsia="Aptos" w:cs="Aptos"/>
          <w:b w:val="1"/>
          <w:bCs w:val="1"/>
          <w:noProof w:val="0"/>
          <w:sz w:val="24"/>
          <w:szCs w:val="24"/>
          <w:lang w:val="fr-FR"/>
        </w:rPr>
        <w:t>भोग</w:t>
      </w:r>
      <w:r w:rsidRPr="3360A7ED" w:rsidR="14D3F739">
        <w:rPr>
          <w:rFonts w:ascii="Aptos" w:hAnsi="Aptos" w:eastAsia="Aptos" w:cs="Aptos"/>
          <w:b w:val="1"/>
          <w:bCs w:val="1"/>
          <w:noProof w:val="0"/>
          <w:sz w:val="24"/>
          <w:szCs w:val="24"/>
          <w:lang w:val="fr-FR"/>
        </w:rPr>
        <w:t xml:space="preserve"> </w:t>
      </w:r>
      <w:r w:rsidRPr="3360A7ED" w:rsidR="14D3F739">
        <w:rPr>
          <w:rFonts w:ascii="Aptos" w:hAnsi="Aptos" w:eastAsia="Aptos" w:cs="Aptos"/>
          <w:b w:val="1"/>
          <w:bCs w:val="1"/>
          <w:noProof w:val="0"/>
          <w:sz w:val="24"/>
          <w:szCs w:val="24"/>
          <w:lang w:val="fr-FR"/>
        </w:rPr>
        <w:t>बनाया</w:t>
      </w:r>
      <w:r w:rsidRPr="3360A7ED" w:rsidR="14D3F739">
        <w:rPr>
          <w:rFonts w:ascii="Aptos" w:hAnsi="Aptos" w:eastAsia="Aptos" w:cs="Aptos"/>
          <w:b w:val="1"/>
          <w:bCs w:val="1"/>
          <w:noProof w:val="0"/>
          <w:sz w:val="24"/>
          <w:szCs w:val="24"/>
          <w:lang w:val="fr-FR"/>
        </w:rPr>
        <w:t xml:space="preserve"> </w:t>
      </w:r>
      <w:r w:rsidRPr="3360A7ED" w:rsidR="14D3F739">
        <w:rPr>
          <w:rFonts w:ascii="Aptos" w:hAnsi="Aptos" w:eastAsia="Aptos" w:cs="Aptos"/>
          <w:b w:val="1"/>
          <w:bCs w:val="1"/>
          <w:noProof w:val="0"/>
          <w:sz w:val="24"/>
          <w:szCs w:val="24"/>
          <w:lang w:val="fr-FR"/>
        </w:rPr>
        <w:t>है</w:t>
      </w:r>
      <w:r w:rsidRPr="3360A7ED" w:rsidR="14D3F739">
        <w:rPr>
          <w:rFonts w:ascii="Aptos" w:hAnsi="Aptos" w:eastAsia="Aptos" w:cs="Aptos"/>
          <w:b w:val="1"/>
          <w:bCs w:val="1"/>
          <w:noProof w:val="0"/>
          <w:sz w:val="24"/>
          <w:szCs w:val="24"/>
          <w:lang w:val="fr-FR"/>
        </w:rPr>
        <w:t>।</w:t>
      </w:r>
      <w:r>
        <w:br/>
      </w:r>
      <w:r w:rsidRPr="3360A7ED" w:rsidR="14D3F739">
        <w:rPr>
          <w:rFonts w:ascii="Aptos" w:hAnsi="Aptos" w:eastAsia="Aptos" w:cs="Aptos"/>
          <w:i w:val="1"/>
          <w:iCs w:val="1"/>
          <w:noProof w:val="0"/>
          <w:sz w:val="24"/>
          <w:szCs w:val="24"/>
          <w:lang w:val="fr-FR"/>
        </w:rPr>
        <w:t xml:space="preserve">Tumne bahut </w:t>
      </w:r>
      <w:r w:rsidRPr="3360A7ED" w:rsidR="14D3F739">
        <w:rPr>
          <w:rFonts w:ascii="Aptos" w:hAnsi="Aptos" w:eastAsia="Aptos" w:cs="Aptos"/>
          <w:i w:val="1"/>
          <w:iCs w:val="1"/>
          <w:noProof w:val="0"/>
          <w:sz w:val="24"/>
          <w:szCs w:val="24"/>
          <w:lang w:val="fr-FR"/>
        </w:rPr>
        <w:t>acchā</w:t>
      </w:r>
      <w:r w:rsidRPr="3360A7ED" w:rsidR="14D3F739">
        <w:rPr>
          <w:rFonts w:ascii="Aptos" w:hAnsi="Aptos" w:eastAsia="Aptos" w:cs="Aptos"/>
          <w:i w:val="1"/>
          <w:iCs w:val="1"/>
          <w:noProof w:val="0"/>
          <w:sz w:val="24"/>
          <w:szCs w:val="24"/>
          <w:lang w:val="fr-FR"/>
        </w:rPr>
        <w:t xml:space="preserve"> </w:t>
      </w:r>
      <w:r w:rsidRPr="3360A7ED" w:rsidR="14D3F739">
        <w:rPr>
          <w:rFonts w:ascii="Aptos" w:hAnsi="Aptos" w:eastAsia="Aptos" w:cs="Aptos"/>
          <w:i w:val="1"/>
          <w:iCs w:val="1"/>
          <w:noProof w:val="0"/>
          <w:sz w:val="24"/>
          <w:szCs w:val="24"/>
          <w:lang w:val="fr-FR"/>
        </w:rPr>
        <w:t>bhog</w:t>
      </w:r>
      <w:r w:rsidRPr="3360A7ED" w:rsidR="14D3F739">
        <w:rPr>
          <w:rFonts w:ascii="Aptos" w:hAnsi="Aptos" w:eastAsia="Aptos" w:cs="Aptos"/>
          <w:i w:val="1"/>
          <w:iCs w:val="1"/>
          <w:noProof w:val="0"/>
          <w:sz w:val="24"/>
          <w:szCs w:val="24"/>
          <w:lang w:val="fr-FR"/>
        </w:rPr>
        <w:t xml:space="preserve"> </w:t>
      </w:r>
      <w:r w:rsidRPr="3360A7ED" w:rsidR="14D3F739">
        <w:rPr>
          <w:rFonts w:ascii="Aptos" w:hAnsi="Aptos" w:eastAsia="Aptos" w:cs="Aptos"/>
          <w:i w:val="1"/>
          <w:iCs w:val="1"/>
          <w:noProof w:val="0"/>
          <w:sz w:val="24"/>
          <w:szCs w:val="24"/>
          <w:lang w:val="fr-FR"/>
        </w:rPr>
        <w:t>banāyā</w:t>
      </w:r>
      <w:r w:rsidRPr="3360A7ED" w:rsidR="14D3F739">
        <w:rPr>
          <w:rFonts w:ascii="Aptos" w:hAnsi="Aptos" w:eastAsia="Aptos" w:cs="Aptos"/>
          <w:i w:val="1"/>
          <w:iCs w:val="1"/>
          <w:noProof w:val="0"/>
          <w:sz w:val="24"/>
          <w:szCs w:val="24"/>
          <w:lang w:val="fr-FR"/>
        </w:rPr>
        <w:t xml:space="preserve"> </w:t>
      </w:r>
      <w:r w:rsidRPr="3360A7ED" w:rsidR="14D3F739">
        <w:rPr>
          <w:rFonts w:ascii="Aptos" w:hAnsi="Aptos" w:eastAsia="Aptos" w:cs="Aptos"/>
          <w:i w:val="1"/>
          <w:iCs w:val="1"/>
          <w:noProof w:val="0"/>
          <w:sz w:val="24"/>
          <w:szCs w:val="24"/>
          <w:lang w:val="fr-FR"/>
        </w:rPr>
        <w:t>hai</w:t>
      </w:r>
      <w:r w:rsidRPr="3360A7ED" w:rsidR="14D3F739">
        <w:rPr>
          <w:rFonts w:ascii="Aptos" w:hAnsi="Aptos" w:eastAsia="Aptos" w:cs="Aptos"/>
          <w:i w:val="1"/>
          <w:iCs w:val="1"/>
          <w:noProof w:val="0"/>
          <w:sz w:val="24"/>
          <w:szCs w:val="24"/>
          <w:lang w:val="fr-FR"/>
        </w:rPr>
        <w:t>.</w:t>
      </w:r>
      <w:r>
        <w:br/>
      </w:r>
      <w:r w:rsidRPr="3360A7ED" w:rsidR="14D3F739">
        <w:rPr>
          <w:rFonts w:ascii="Aptos" w:hAnsi="Aptos" w:eastAsia="Aptos" w:cs="Aptos"/>
          <w:noProof w:val="0"/>
          <w:sz w:val="24"/>
          <w:szCs w:val="24"/>
          <w:lang w:val="fr-FR"/>
        </w:rPr>
        <w:t xml:space="preserve">« Vous avez préparé un très bon </w:t>
      </w:r>
      <w:r w:rsidRPr="3360A7ED" w:rsidR="14D3F739">
        <w:rPr>
          <w:rFonts w:ascii="Aptos" w:hAnsi="Aptos" w:eastAsia="Aptos" w:cs="Aptos"/>
          <w:noProof w:val="0"/>
          <w:sz w:val="24"/>
          <w:szCs w:val="24"/>
          <w:lang w:val="fr-FR"/>
        </w:rPr>
        <w:t>bhog</w:t>
      </w:r>
      <w:r w:rsidRPr="3360A7ED" w:rsidR="14D3F739">
        <w:rPr>
          <w:rFonts w:ascii="Aptos" w:hAnsi="Aptos" w:eastAsia="Aptos" w:cs="Aptos"/>
          <w:noProof w:val="0"/>
          <w:sz w:val="24"/>
          <w:szCs w:val="24"/>
          <w:lang w:val="fr-FR"/>
        </w:rPr>
        <w:t>. »</w:t>
      </w:r>
    </w:p>
    <w:p xmlns:wp14="http://schemas.microsoft.com/office/word/2010/wordml" wp14:paraId="3BFEFB25" wp14:textId="58A3FEF5"/>
    <w:p w:rsidR="47686D13" w:rsidP="3360A7ED" w:rsidRDefault="47686D13" w14:paraId="656E9E9A" w14:textId="0EE9D2B8">
      <w:pPr>
        <w:pStyle w:val="Heading2"/>
      </w:pPr>
      <w:r w:rsidRPr="3360A7ED" w:rsidR="47686D13">
        <w:rPr>
          <w:noProof w:val="0"/>
          <w:lang w:val="fr-FR"/>
        </w:rPr>
        <w:t>🍚 Le sens de भोग — bhog</w:t>
      </w:r>
    </w:p>
    <w:p w:rsidR="47686D13" w:rsidP="3360A7ED" w:rsidRDefault="47686D13" w14:paraId="5B6CC960" w14:textId="465ED1D2">
      <w:pPr>
        <w:pStyle w:val="Heading3"/>
      </w:pPr>
      <w:r w:rsidRPr="3360A7ED" w:rsidR="47686D13">
        <w:rPr>
          <w:noProof w:val="0"/>
          <w:lang w:val="fr-FR"/>
        </w:rPr>
        <w:t>1. Sens usuel du mot</w:t>
      </w:r>
    </w:p>
    <w:p w:rsidR="47686D13" w:rsidP="3360A7ED" w:rsidRDefault="47686D13" w14:paraId="1D658C6A" w14:textId="0CD26E51">
      <w:pPr>
        <w:spacing w:before="240" w:beforeAutospacing="off" w:after="240" w:afterAutospacing="off"/>
      </w:pPr>
      <w:r w:rsidRPr="3360A7ED" w:rsidR="47686D13">
        <w:rPr>
          <w:rFonts w:ascii="Aptos" w:hAnsi="Aptos" w:eastAsia="Aptos" w:cs="Aptos"/>
          <w:noProof w:val="0"/>
          <w:sz w:val="24"/>
          <w:szCs w:val="24"/>
          <w:lang w:val="fr-FR"/>
        </w:rPr>
        <w:t xml:space="preserve">Le mot </w:t>
      </w:r>
      <w:r w:rsidRPr="3360A7ED" w:rsidR="47686D13">
        <w:rPr>
          <w:rFonts w:ascii="Aptos" w:hAnsi="Aptos" w:eastAsia="Aptos" w:cs="Aptos"/>
          <w:b w:val="1"/>
          <w:bCs w:val="1"/>
          <w:noProof w:val="0"/>
          <w:sz w:val="24"/>
          <w:szCs w:val="24"/>
          <w:lang w:val="fr-FR"/>
        </w:rPr>
        <w:t>भोग — bhog</w:t>
      </w:r>
      <w:r w:rsidRPr="3360A7ED" w:rsidR="47686D13">
        <w:rPr>
          <w:rFonts w:ascii="Aptos" w:hAnsi="Aptos" w:eastAsia="Aptos" w:cs="Aptos"/>
          <w:noProof w:val="0"/>
          <w:sz w:val="24"/>
          <w:szCs w:val="24"/>
          <w:lang w:val="fr-FR"/>
        </w:rPr>
        <w:t xml:space="preserve">, issu du sanskrit </w:t>
      </w:r>
      <w:r w:rsidRPr="3360A7ED" w:rsidR="47686D13">
        <w:rPr>
          <w:rFonts w:ascii="Aptos" w:hAnsi="Aptos" w:eastAsia="Aptos" w:cs="Aptos"/>
          <w:b w:val="1"/>
          <w:bCs w:val="1"/>
          <w:noProof w:val="0"/>
          <w:sz w:val="24"/>
          <w:szCs w:val="24"/>
          <w:lang w:val="fr-FR"/>
        </w:rPr>
        <w:t>भोग — bhoga</w:t>
      </w:r>
      <w:r w:rsidRPr="3360A7ED" w:rsidR="47686D13">
        <w:rPr>
          <w:rFonts w:ascii="Aptos" w:hAnsi="Aptos" w:eastAsia="Aptos" w:cs="Aptos"/>
          <w:noProof w:val="0"/>
          <w:sz w:val="24"/>
          <w:szCs w:val="24"/>
          <w:lang w:val="fr-FR"/>
        </w:rPr>
        <w:t xml:space="preserve">, appartient à la famille du verbe </w:t>
      </w:r>
      <w:r w:rsidRPr="3360A7ED" w:rsidR="47686D13">
        <w:rPr>
          <w:rFonts w:ascii="Aptos" w:hAnsi="Aptos" w:eastAsia="Aptos" w:cs="Aptos"/>
          <w:b w:val="1"/>
          <w:bCs w:val="1"/>
          <w:noProof w:val="0"/>
          <w:sz w:val="24"/>
          <w:szCs w:val="24"/>
          <w:lang w:val="fr-FR"/>
        </w:rPr>
        <w:t>भुज् — bhuj</w:t>
      </w:r>
      <w:r w:rsidRPr="3360A7ED" w:rsidR="47686D13">
        <w:rPr>
          <w:rFonts w:ascii="Aptos" w:hAnsi="Aptos" w:eastAsia="Aptos" w:cs="Aptos"/>
          <w:noProof w:val="0"/>
          <w:sz w:val="24"/>
          <w:szCs w:val="24"/>
          <w:lang w:val="fr-FR"/>
        </w:rPr>
        <w:t>, lié au fait de consommer, d’expérimenter ou de jouir de quelque chose.</w:t>
      </w:r>
    </w:p>
    <w:p w:rsidR="47686D13" w:rsidP="3360A7ED" w:rsidRDefault="47686D13" w14:paraId="695B6B53" w14:textId="6B7E732A">
      <w:pPr>
        <w:spacing w:before="240" w:beforeAutospacing="off" w:after="240" w:afterAutospacing="off"/>
      </w:pPr>
      <w:r w:rsidRPr="3360A7ED" w:rsidR="47686D13">
        <w:rPr>
          <w:rFonts w:ascii="Aptos" w:hAnsi="Aptos" w:eastAsia="Aptos" w:cs="Aptos"/>
          <w:noProof w:val="0"/>
          <w:sz w:val="24"/>
          <w:szCs w:val="24"/>
          <w:lang w:val="fr-FR"/>
        </w:rPr>
        <w:t xml:space="preserve">Dans la langue générale, </w:t>
      </w:r>
      <w:r w:rsidRPr="3360A7ED" w:rsidR="47686D13">
        <w:rPr>
          <w:rFonts w:ascii="Aptos" w:hAnsi="Aptos" w:eastAsia="Aptos" w:cs="Aptos"/>
          <w:b w:val="1"/>
          <w:bCs w:val="1"/>
          <w:noProof w:val="0"/>
          <w:sz w:val="24"/>
          <w:szCs w:val="24"/>
          <w:lang w:val="fr-FR"/>
        </w:rPr>
        <w:t>भोग</w:t>
      </w:r>
      <w:r w:rsidRPr="3360A7ED" w:rsidR="47686D13">
        <w:rPr>
          <w:rFonts w:ascii="Aptos" w:hAnsi="Aptos" w:eastAsia="Aptos" w:cs="Aptos"/>
          <w:noProof w:val="0"/>
          <w:sz w:val="24"/>
          <w:szCs w:val="24"/>
          <w:lang w:val="fr-FR"/>
        </w:rPr>
        <w:t xml:space="preserve"> peut donc désigner :</w:t>
      </w:r>
    </w:p>
    <w:p w:rsidR="47686D13" w:rsidP="3360A7ED" w:rsidRDefault="47686D13" w14:paraId="439D8619" w14:textId="759B5B92">
      <w:pPr>
        <w:pStyle w:val="ListParagraph"/>
        <w:numPr>
          <w:ilvl w:val="0"/>
          <w:numId w:val="8"/>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la consommation ;</w:t>
      </w:r>
    </w:p>
    <w:p w:rsidR="47686D13" w:rsidP="3360A7ED" w:rsidRDefault="47686D13" w14:paraId="51D3320A" w14:textId="6C9BB617">
      <w:pPr>
        <w:pStyle w:val="ListParagraph"/>
        <w:numPr>
          <w:ilvl w:val="0"/>
          <w:numId w:val="8"/>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la jouissance ou l’expérience d’une chose ;</w:t>
      </w:r>
    </w:p>
    <w:p w:rsidR="47686D13" w:rsidP="3360A7ED" w:rsidRDefault="47686D13" w14:paraId="4F2EA67F" w14:textId="770365D4">
      <w:pPr>
        <w:pStyle w:val="ListParagraph"/>
        <w:numPr>
          <w:ilvl w:val="0"/>
          <w:numId w:val="8"/>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un plaisir matériel ;</w:t>
      </w:r>
    </w:p>
    <w:p w:rsidR="47686D13" w:rsidP="3360A7ED" w:rsidRDefault="47686D13" w14:paraId="439F0E34" w14:textId="5B64F2AA">
      <w:pPr>
        <w:pStyle w:val="ListParagraph"/>
        <w:numPr>
          <w:ilvl w:val="0"/>
          <w:numId w:val="8"/>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ce dont on fait l’expérience ;</w:t>
      </w:r>
    </w:p>
    <w:p w:rsidR="47686D13" w:rsidP="3360A7ED" w:rsidRDefault="47686D13" w14:paraId="4F0C2AAB" w14:textId="74571AEE">
      <w:pPr>
        <w:pStyle w:val="ListParagraph"/>
        <w:numPr>
          <w:ilvl w:val="0"/>
          <w:numId w:val="8"/>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un repas ou une nourriture.</w:t>
      </w:r>
    </w:p>
    <w:p w:rsidR="47686D13" w:rsidP="3360A7ED" w:rsidRDefault="47686D13" w14:paraId="4EF555A1" w14:textId="30CF85E5">
      <w:pPr>
        <w:spacing w:before="240" w:beforeAutospacing="off" w:after="240" w:afterAutospacing="off"/>
      </w:pPr>
      <w:r w:rsidRPr="3360A7ED" w:rsidR="47686D13">
        <w:rPr>
          <w:rFonts w:ascii="Aptos" w:hAnsi="Aptos" w:eastAsia="Aptos" w:cs="Aptos"/>
          <w:noProof w:val="0"/>
          <w:sz w:val="24"/>
          <w:szCs w:val="24"/>
          <w:lang w:val="fr-FR"/>
        </w:rPr>
        <w:t>C’est ce sens que l’on retrouve dans des expressions telles que :</w:t>
      </w:r>
    </w:p>
    <w:p w:rsidR="47686D13" w:rsidP="3360A7ED" w:rsidRDefault="47686D13" w14:paraId="31E4718B" w14:textId="48F161B5">
      <w:pPr>
        <w:spacing w:before="240" w:beforeAutospacing="off" w:after="240" w:afterAutospacing="off"/>
      </w:pPr>
      <w:r w:rsidRPr="3360A7ED" w:rsidR="47686D13">
        <w:rPr>
          <w:rFonts w:ascii="Aptos" w:hAnsi="Aptos" w:eastAsia="Aptos" w:cs="Aptos"/>
          <w:b w:val="1"/>
          <w:bCs w:val="1"/>
          <w:noProof w:val="0"/>
          <w:sz w:val="24"/>
          <w:szCs w:val="24"/>
          <w:lang w:val="fr-FR"/>
        </w:rPr>
        <w:t>भोग-विलास — bhog-vilās</w:t>
      </w:r>
    </w:p>
    <w:p w:rsidR="47686D13" w:rsidP="3360A7ED" w:rsidRDefault="47686D13" w14:paraId="1C5085AF" w14:textId="310F6CA3">
      <w:pPr>
        <w:spacing w:before="240" w:beforeAutospacing="off" w:after="240" w:afterAutospacing="off"/>
      </w:pPr>
      <w:r w:rsidRPr="3360A7ED" w:rsidR="47686D13">
        <w:rPr>
          <w:rFonts w:ascii="Aptos" w:hAnsi="Aptos" w:eastAsia="Aptos" w:cs="Aptos"/>
          <w:noProof w:val="0"/>
          <w:sz w:val="24"/>
          <w:szCs w:val="24"/>
          <w:lang w:val="fr-FR"/>
        </w:rPr>
        <w:t>plaisirs et jouissances matérielles.</w:t>
      </w:r>
    </w:p>
    <w:p w:rsidR="47686D13" w:rsidP="3360A7ED" w:rsidRDefault="47686D13" w14:paraId="4242C3C8" w14:textId="346700E6">
      <w:pPr>
        <w:spacing w:before="240" w:beforeAutospacing="off" w:after="240" w:afterAutospacing="off"/>
      </w:pPr>
      <w:r w:rsidRPr="3360A7ED" w:rsidR="47686D13">
        <w:rPr>
          <w:rFonts w:ascii="Aptos" w:hAnsi="Aptos" w:eastAsia="Aptos" w:cs="Aptos"/>
          <w:noProof w:val="0"/>
          <w:sz w:val="24"/>
          <w:szCs w:val="24"/>
          <w:lang w:val="fr-FR"/>
        </w:rPr>
        <w:t xml:space="preserve">Mais dans le contexte religieux, </w:t>
      </w:r>
      <w:r w:rsidRPr="3360A7ED" w:rsidR="47686D13">
        <w:rPr>
          <w:rFonts w:ascii="Aptos" w:hAnsi="Aptos" w:eastAsia="Aptos" w:cs="Aptos"/>
          <w:b w:val="1"/>
          <w:bCs w:val="1"/>
          <w:noProof w:val="0"/>
          <w:sz w:val="24"/>
          <w:szCs w:val="24"/>
          <w:lang w:val="fr-FR"/>
        </w:rPr>
        <w:t>भोग</w:t>
      </w:r>
      <w:r w:rsidRPr="3360A7ED" w:rsidR="47686D13">
        <w:rPr>
          <w:rFonts w:ascii="Aptos" w:hAnsi="Aptos" w:eastAsia="Aptos" w:cs="Aptos"/>
          <w:noProof w:val="0"/>
          <w:sz w:val="24"/>
          <w:szCs w:val="24"/>
          <w:lang w:val="fr-FR"/>
        </w:rPr>
        <w:t xml:space="preserve"> désigne plus particulièrement </w:t>
      </w:r>
      <w:r w:rsidRPr="3360A7ED" w:rsidR="47686D13">
        <w:rPr>
          <w:rFonts w:ascii="Aptos" w:hAnsi="Aptos" w:eastAsia="Aptos" w:cs="Aptos"/>
          <w:b w:val="1"/>
          <w:bCs w:val="1"/>
          <w:noProof w:val="0"/>
          <w:sz w:val="24"/>
          <w:szCs w:val="24"/>
          <w:lang w:val="fr-FR"/>
        </w:rPr>
        <w:t>la nourriture préparée puis présentée à une divinité</w:t>
      </w:r>
      <w:r w:rsidRPr="3360A7ED" w:rsidR="47686D13">
        <w:rPr>
          <w:rFonts w:ascii="Aptos" w:hAnsi="Aptos" w:eastAsia="Aptos" w:cs="Aptos"/>
          <w:noProof w:val="0"/>
          <w:sz w:val="24"/>
          <w:szCs w:val="24"/>
          <w:lang w:val="fr-FR"/>
        </w:rPr>
        <w:t>. Les dictionnaires le définissent notamment comme un repas ou une nourriture votive offerte devant une idole ou une divinité.</w:t>
      </w:r>
    </w:p>
    <w:p w:rsidR="3360A7ED" w:rsidP="3360A7ED" w:rsidRDefault="3360A7ED" w14:paraId="5CCA0EE7" w14:textId="5F884BDC">
      <w:pPr>
        <w:spacing w:before="0" w:beforeAutospacing="off" w:after="0" w:afterAutospacing="off"/>
      </w:pPr>
    </w:p>
    <w:p w:rsidR="47686D13" w:rsidP="3360A7ED" w:rsidRDefault="47686D13" w14:paraId="54544B52" w14:textId="12AE69B3">
      <w:pPr>
        <w:pStyle w:val="Heading3"/>
      </w:pPr>
      <w:r w:rsidRPr="3360A7ED" w:rsidR="47686D13">
        <w:rPr>
          <w:noProof w:val="0"/>
          <w:lang w:val="fr-FR"/>
        </w:rPr>
        <w:t>2. Différence entre भोग — bhog et प्रसाद — prasād</w:t>
      </w:r>
    </w:p>
    <w:p w:rsidR="47686D13" w:rsidP="3360A7ED" w:rsidRDefault="47686D13" w14:paraId="7643A78D" w14:textId="2CA4E79D">
      <w:pPr>
        <w:spacing w:before="240" w:beforeAutospacing="off" w:after="240" w:afterAutospacing="off"/>
      </w:pPr>
      <w:r w:rsidRPr="3360A7ED" w:rsidR="47686D13">
        <w:rPr>
          <w:rFonts w:ascii="Aptos" w:hAnsi="Aptos" w:eastAsia="Aptos" w:cs="Aptos"/>
          <w:noProof w:val="0"/>
          <w:sz w:val="24"/>
          <w:szCs w:val="24"/>
          <w:lang w:val="fr-FR"/>
        </w:rPr>
        <w:t>Ces deux mots sont souvent employés presque comme des synonymes, mais on peut distinguer deux moments :</w:t>
      </w:r>
    </w:p>
    <w:p w:rsidR="47686D13" w:rsidP="3360A7ED" w:rsidRDefault="47686D13" w14:paraId="303F8BB8" w14:textId="1E5983A4">
      <w:pPr>
        <w:pStyle w:val="Heading4"/>
      </w:pPr>
      <w:r w:rsidRPr="3360A7ED" w:rsidR="47686D13">
        <w:rPr>
          <w:noProof w:val="0"/>
          <w:lang w:val="fr-FR"/>
        </w:rPr>
        <w:t>भोग लगाना — bhog lagānā</w:t>
      </w:r>
    </w:p>
    <w:p w:rsidR="47686D13" w:rsidP="3360A7ED" w:rsidRDefault="47686D13" w14:paraId="697D1DF0" w14:textId="2173B2B9">
      <w:pPr>
        <w:spacing w:before="240" w:beforeAutospacing="off" w:after="240" w:afterAutospacing="off"/>
      </w:pPr>
      <w:r w:rsidRPr="3360A7ED" w:rsidR="47686D13">
        <w:rPr>
          <w:rFonts w:ascii="Aptos" w:hAnsi="Aptos" w:eastAsia="Aptos" w:cs="Aptos"/>
          <w:noProof w:val="0"/>
          <w:sz w:val="24"/>
          <w:szCs w:val="24"/>
          <w:lang w:val="fr-FR"/>
        </w:rPr>
        <w:t>Présenter ou offrir la nourriture à la divinité.</w:t>
      </w:r>
    </w:p>
    <w:p w:rsidR="47686D13" w:rsidP="3360A7ED" w:rsidRDefault="47686D13" w14:paraId="320D7665" w14:textId="7ADFF543">
      <w:pPr>
        <w:spacing w:before="240" w:beforeAutospacing="off" w:after="240" w:afterAutospacing="off"/>
      </w:pPr>
      <w:r w:rsidRPr="3360A7ED" w:rsidR="47686D13">
        <w:rPr>
          <w:rFonts w:ascii="Aptos" w:hAnsi="Aptos" w:eastAsia="Aptos" w:cs="Aptos"/>
          <w:b w:val="1"/>
          <w:bCs w:val="1"/>
          <w:noProof w:val="0"/>
          <w:sz w:val="24"/>
          <w:szCs w:val="24"/>
          <w:lang w:val="fr-FR"/>
        </w:rPr>
        <w:t>भगवान को भोग लगाना</w:t>
      </w:r>
    </w:p>
    <w:p w:rsidR="47686D13" w:rsidP="3360A7ED" w:rsidRDefault="47686D13" w14:paraId="301BF402" w14:textId="214488E1">
      <w:pPr>
        <w:spacing w:before="240" w:beforeAutospacing="off" w:after="240" w:afterAutospacing="off"/>
      </w:pPr>
      <w:r w:rsidRPr="3360A7ED" w:rsidR="47686D13">
        <w:rPr>
          <w:rFonts w:ascii="Aptos" w:hAnsi="Aptos" w:eastAsia="Aptos" w:cs="Aptos"/>
          <w:i w:val="1"/>
          <w:iCs w:val="1"/>
          <w:noProof w:val="0"/>
          <w:sz w:val="24"/>
          <w:szCs w:val="24"/>
          <w:lang w:val="fr-FR"/>
        </w:rPr>
        <w:t>Bhagavān ko bhog lagānā</w:t>
      </w:r>
    </w:p>
    <w:p w:rsidR="47686D13" w:rsidP="3360A7ED" w:rsidRDefault="47686D13" w14:paraId="7BDAB76C" w14:textId="1C778705">
      <w:pPr>
        <w:spacing w:before="240" w:beforeAutospacing="off" w:after="240" w:afterAutospacing="off"/>
      </w:pPr>
      <w:r w:rsidRPr="3360A7ED" w:rsidR="47686D13">
        <w:rPr>
          <w:rFonts w:ascii="Aptos" w:hAnsi="Aptos" w:eastAsia="Aptos" w:cs="Aptos"/>
          <w:noProof w:val="0"/>
          <w:sz w:val="24"/>
          <w:szCs w:val="24"/>
          <w:lang w:val="fr-FR"/>
        </w:rPr>
        <w:t>« offrir de la nourriture à Dieu ».</w:t>
      </w:r>
    </w:p>
    <w:p w:rsidR="47686D13" w:rsidP="3360A7ED" w:rsidRDefault="47686D13" w14:paraId="2333A856" w14:textId="242078FD">
      <w:pPr>
        <w:spacing w:before="240" w:beforeAutospacing="off" w:after="240" w:afterAutospacing="off"/>
      </w:pPr>
      <w:r w:rsidRPr="3360A7ED" w:rsidR="47686D13">
        <w:rPr>
          <w:rFonts w:ascii="Aptos" w:hAnsi="Aptos" w:eastAsia="Aptos" w:cs="Aptos"/>
          <w:noProof w:val="0"/>
          <w:sz w:val="24"/>
          <w:szCs w:val="24"/>
          <w:lang w:val="fr-FR"/>
        </w:rPr>
        <w:t xml:space="preserve">La construction </w:t>
      </w:r>
      <w:r w:rsidRPr="3360A7ED" w:rsidR="47686D13">
        <w:rPr>
          <w:rFonts w:ascii="Aptos" w:hAnsi="Aptos" w:eastAsia="Aptos" w:cs="Aptos"/>
          <w:b w:val="1"/>
          <w:bCs w:val="1"/>
          <w:noProof w:val="0"/>
          <w:sz w:val="24"/>
          <w:szCs w:val="24"/>
          <w:lang w:val="fr-FR"/>
        </w:rPr>
        <w:t>भोग लगाना</w:t>
      </w:r>
      <w:r w:rsidRPr="3360A7ED" w:rsidR="47686D13">
        <w:rPr>
          <w:rFonts w:ascii="Aptos" w:hAnsi="Aptos" w:eastAsia="Aptos" w:cs="Aptos"/>
          <w:noProof w:val="0"/>
          <w:sz w:val="24"/>
          <w:szCs w:val="24"/>
          <w:lang w:val="fr-FR"/>
        </w:rPr>
        <w:t xml:space="preserve"> signifie littéralement « appliquer/présenter le bhog », mais se traduit naturellement par :</w:t>
      </w:r>
    </w:p>
    <w:p w:rsidR="47686D13" w:rsidP="3360A7ED" w:rsidRDefault="47686D13" w14:paraId="13D458FA" w14:textId="63D29923">
      <w:pPr>
        <w:pStyle w:val="ListParagraph"/>
        <w:numPr>
          <w:ilvl w:val="0"/>
          <w:numId w:val="9"/>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faire une offrande de nourriture ;</w:t>
      </w:r>
    </w:p>
    <w:p w:rsidR="47686D13" w:rsidP="3360A7ED" w:rsidRDefault="47686D13" w14:paraId="5EC0C346" w14:textId="103B0C81">
      <w:pPr>
        <w:pStyle w:val="ListParagraph"/>
        <w:numPr>
          <w:ilvl w:val="0"/>
          <w:numId w:val="9"/>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présenter le repas à la divinité ;</w:t>
      </w:r>
    </w:p>
    <w:p w:rsidR="47686D13" w:rsidP="3360A7ED" w:rsidRDefault="47686D13" w14:paraId="52FAC1DB" w14:textId="2E5EDC73">
      <w:pPr>
        <w:pStyle w:val="ListParagraph"/>
        <w:numPr>
          <w:ilvl w:val="0"/>
          <w:numId w:val="9"/>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consacrer la nourriture.</w:t>
      </w:r>
    </w:p>
    <w:p w:rsidR="47686D13" w:rsidP="3360A7ED" w:rsidRDefault="47686D13" w14:paraId="381B4AE5" w14:textId="010F0759">
      <w:pPr>
        <w:pStyle w:val="Heading4"/>
      </w:pPr>
      <w:r w:rsidRPr="3360A7ED" w:rsidR="47686D13">
        <w:rPr>
          <w:noProof w:val="0"/>
          <w:lang w:val="fr-FR"/>
        </w:rPr>
        <w:t>प्रसाद — prasād</w:t>
      </w:r>
    </w:p>
    <w:p w:rsidR="47686D13" w:rsidP="3360A7ED" w:rsidRDefault="47686D13" w14:paraId="26FCB763" w14:textId="13E8D215">
      <w:pPr>
        <w:spacing w:before="240" w:beforeAutospacing="off" w:after="240" w:afterAutospacing="off"/>
      </w:pPr>
      <w:r w:rsidRPr="3360A7ED" w:rsidR="47686D13">
        <w:rPr>
          <w:rFonts w:ascii="Aptos" w:hAnsi="Aptos" w:eastAsia="Aptos" w:cs="Aptos"/>
          <w:noProof w:val="0"/>
          <w:sz w:val="24"/>
          <w:szCs w:val="24"/>
          <w:lang w:val="fr-FR"/>
        </w:rPr>
        <w:t xml:space="preserve">Après l’offrande, la nourriture est reçue et partagée comme </w:t>
      </w:r>
      <w:r w:rsidRPr="3360A7ED" w:rsidR="47686D13">
        <w:rPr>
          <w:rFonts w:ascii="Aptos" w:hAnsi="Aptos" w:eastAsia="Aptos" w:cs="Aptos"/>
          <w:b w:val="1"/>
          <w:bCs w:val="1"/>
          <w:noProof w:val="0"/>
          <w:sz w:val="24"/>
          <w:szCs w:val="24"/>
          <w:lang w:val="fr-FR"/>
        </w:rPr>
        <w:t>प्रसाद</w:t>
      </w:r>
      <w:r w:rsidRPr="3360A7ED" w:rsidR="47686D13">
        <w:rPr>
          <w:rFonts w:ascii="Aptos" w:hAnsi="Aptos" w:eastAsia="Aptos" w:cs="Aptos"/>
          <w:noProof w:val="0"/>
          <w:sz w:val="24"/>
          <w:szCs w:val="24"/>
          <w:lang w:val="fr-FR"/>
        </w:rPr>
        <w:t>, c’est-à-dire comme une nourriture bénie ou une grâce reçue.</w:t>
      </w:r>
    </w:p>
    <w:p w:rsidR="47686D13" w:rsidP="3360A7ED" w:rsidRDefault="47686D13" w14:paraId="104FC19C" w14:textId="6C8F8EBB">
      <w:pPr>
        <w:spacing w:before="240" w:beforeAutospacing="off" w:after="240" w:afterAutospacing="off"/>
      </w:pPr>
      <w:r w:rsidRPr="3360A7ED" w:rsidR="47686D13">
        <w:rPr>
          <w:rFonts w:ascii="Aptos" w:hAnsi="Aptos" w:eastAsia="Aptos" w:cs="Aptos"/>
          <w:noProof w:val="0"/>
          <w:sz w:val="24"/>
          <w:szCs w:val="24"/>
          <w:lang w:val="fr-FR"/>
        </w:rPr>
        <w:t>On peut donc résumer :</w:t>
      </w:r>
    </w:p>
    <w:p w:rsidR="47686D13" w:rsidP="3360A7ED" w:rsidRDefault="47686D13" w14:paraId="6EDCF733" w14:textId="1F157882">
      <w:pPr>
        <w:spacing w:before="240" w:beforeAutospacing="off" w:after="240" w:afterAutospacing="off"/>
      </w:pPr>
      <w:r w:rsidRPr="3360A7ED" w:rsidR="47686D13">
        <w:rPr>
          <w:rFonts w:ascii="Aptos" w:hAnsi="Aptos" w:eastAsia="Aptos" w:cs="Aptos"/>
          <w:b w:val="1"/>
          <w:bCs w:val="1"/>
          <w:noProof w:val="0"/>
          <w:sz w:val="24"/>
          <w:szCs w:val="24"/>
          <w:lang w:val="fr-FR"/>
        </w:rPr>
        <w:t>Avant ou pendant l’offrande : भोग — bhog.</w:t>
      </w:r>
    </w:p>
    <w:p w:rsidR="47686D13" w:rsidP="3360A7ED" w:rsidRDefault="47686D13" w14:paraId="2810E4DD" w14:textId="1F0D0A97">
      <w:pPr>
        <w:spacing w:before="240" w:beforeAutospacing="off" w:after="240" w:afterAutospacing="off"/>
      </w:pPr>
      <w:r w:rsidRPr="3360A7ED" w:rsidR="47686D13">
        <w:rPr>
          <w:rFonts w:ascii="Aptos" w:hAnsi="Aptos" w:eastAsia="Aptos" w:cs="Aptos"/>
          <w:b w:val="1"/>
          <w:bCs w:val="1"/>
          <w:noProof w:val="0"/>
          <w:sz w:val="24"/>
          <w:szCs w:val="24"/>
          <w:lang w:val="fr-FR"/>
        </w:rPr>
        <w:t>Après l’offrande, lorsqu’il est distribué : प्रसाद — prasād.</w:t>
      </w:r>
    </w:p>
    <w:p w:rsidR="47686D13" w:rsidP="3360A7ED" w:rsidRDefault="47686D13" w14:paraId="5844B148" w14:textId="43370AA8">
      <w:pPr>
        <w:spacing w:before="240" w:beforeAutospacing="off" w:after="240" w:afterAutospacing="off"/>
      </w:pPr>
      <w:r w:rsidRPr="3360A7ED" w:rsidR="47686D13">
        <w:rPr>
          <w:rFonts w:ascii="Aptos" w:hAnsi="Aptos" w:eastAsia="Aptos" w:cs="Aptos"/>
          <w:noProof w:val="0"/>
          <w:sz w:val="24"/>
          <w:szCs w:val="24"/>
          <w:lang w:val="fr-FR"/>
        </w:rPr>
        <w:t xml:space="preserve">Les dictionnaires décrivent ainsi </w:t>
      </w:r>
      <w:r w:rsidRPr="3360A7ED" w:rsidR="47686D13">
        <w:rPr>
          <w:rFonts w:ascii="Aptos" w:hAnsi="Aptos" w:eastAsia="Aptos" w:cs="Aptos"/>
          <w:b w:val="1"/>
          <w:bCs w:val="1"/>
          <w:noProof w:val="0"/>
          <w:sz w:val="24"/>
          <w:szCs w:val="24"/>
          <w:lang w:val="fr-FR"/>
        </w:rPr>
        <w:t>प्रसाद</w:t>
      </w:r>
      <w:r w:rsidRPr="3360A7ED" w:rsidR="47686D13">
        <w:rPr>
          <w:rFonts w:ascii="Aptos" w:hAnsi="Aptos" w:eastAsia="Aptos" w:cs="Aptos"/>
          <w:noProof w:val="0"/>
          <w:sz w:val="24"/>
          <w:szCs w:val="24"/>
          <w:lang w:val="fr-FR"/>
        </w:rPr>
        <w:t xml:space="preserve"> comme l’offrande comestible distribuée après le culte, associée à la grâce de la divinité.</w:t>
      </w:r>
    </w:p>
    <w:p w:rsidR="3360A7ED" w:rsidP="3360A7ED" w:rsidRDefault="3360A7ED" w14:paraId="6A7E694A" w14:textId="7418FBF3">
      <w:pPr>
        <w:spacing w:before="0" w:beforeAutospacing="off" w:after="0" w:afterAutospacing="off"/>
      </w:pPr>
    </w:p>
    <w:p w:rsidR="47686D13" w:rsidP="3360A7ED" w:rsidRDefault="47686D13" w14:paraId="5DF6659C" w14:textId="640A574C">
      <w:pPr>
        <w:pStyle w:val="Heading2"/>
      </w:pPr>
      <w:r w:rsidRPr="3360A7ED" w:rsidR="47686D13">
        <w:rPr>
          <w:noProof w:val="0"/>
          <w:lang w:val="fr-FR"/>
        </w:rPr>
        <w:t>🌟 Le sens BK de भोग</w:t>
      </w:r>
    </w:p>
    <w:p w:rsidR="47686D13" w:rsidP="3360A7ED" w:rsidRDefault="47686D13" w14:paraId="3B887258" w14:textId="3F4D5A9D">
      <w:pPr>
        <w:spacing w:before="240" w:beforeAutospacing="off" w:after="240" w:afterAutospacing="off"/>
      </w:pPr>
      <w:r w:rsidRPr="3360A7ED" w:rsidR="47686D13">
        <w:rPr>
          <w:rFonts w:ascii="Aptos" w:hAnsi="Aptos" w:eastAsia="Aptos" w:cs="Aptos"/>
          <w:noProof w:val="0"/>
          <w:sz w:val="24"/>
          <w:szCs w:val="24"/>
          <w:lang w:val="fr-FR"/>
        </w:rPr>
        <w:t>Dans le contexte BK, le bhog n’est pas offert à une statue considérée comme consommant matériellement la nourriture.</w:t>
      </w:r>
    </w:p>
    <w:p w:rsidR="47686D13" w:rsidP="3360A7ED" w:rsidRDefault="47686D13" w14:paraId="74B10CBC" w14:textId="5E43B411">
      <w:pPr>
        <w:spacing w:before="240" w:beforeAutospacing="off" w:after="240" w:afterAutospacing="off"/>
      </w:pPr>
      <w:r w:rsidRPr="3360A7ED" w:rsidR="47686D13">
        <w:rPr>
          <w:rFonts w:ascii="Aptos" w:hAnsi="Aptos" w:eastAsia="Aptos" w:cs="Aptos"/>
          <w:noProof w:val="0"/>
          <w:sz w:val="24"/>
          <w:szCs w:val="24"/>
          <w:lang w:val="fr-FR"/>
        </w:rPr>
        <w:t>Le passage souligne :</w:t>
      </w:r>
    </w:p>
    <w:p w:rsidR="47686D13" w:rsidP="3360A7ED" w:rsidRDefault="47686D13" w14:paraId="2F62F2FF" w14:textId="73DC96FE">
      <w:pPr>
        <w:spacing w:before="240" w:beforeAutospacing="off" w:after="240" w:afterAutospacing="off"/>
      </w:pPr>
      <w:r w:rsidRPr="3360A7ED" w:rsidR="47686D13">
        <w:rPr>
          <w:rFonts w:ascii="Aptos" w:hAnsi="Aptos" w:eastAsia="Aptos" w:cs="Aptos"/>
          <w:b w:val="1"/>
          <w:bCs w:val="1"/>
          <w:noProof w:val="0"/>
          <w:sz w:val="24"/>
          <w:szCs w:val="24"/>
          <w:lang w:val="fr-FR"/>
        </w:rPr>
        <w:t>अधिकारी तो एक ही शिवबाबा है।</w:t>
      </w:r>
    </w:p>
    <w:p w:rsidR="47686D13" w:rsidP="3360A7ED" w:rsidRDefault="47686D13" w14:paraId="654A3593" w14:textId="25863214">
      <w:pPr>
        <w:spacing w:before="240" w:beforeAutospacing="off" w:after="240" w:afterAutospacing="off"/>
      </w:pPr>
      <w:r w:rsidRPr="3360A7ED" w:rsidR="47686D13">
        <w:rPr>
          <w:rFonts w:ascii="Aptos" w:hAnsi="Aptos" w:eastAsia="Aptos" w:cs="Aptos"/>
          <w:i w:val="1"/>
          <w:iCs w:val="1"/>
          <w:noProof w:val="0"/>
          <w:sz w:val="24"/>
          <w:szCs w:val="24"/>
          <w:lang w:val="fr-FR"/>
        </w:rPr>
        <w:t>Adhikārī to ek hī Śivbābā hai.</w:t>
      </w:r>
    </w:p>
    <w:p w:rsidR="47686D13" w:rsidP="3360A7ED" w:rsidRDefault="47686D13" w14:paraId="121F7660" w14:textId="60979480">
      <w:pPr>
        <w:spacing w:before="240" w:beforeAutospacing="off" w:after="240" w:afterAutospacing="off"/>
      </w:pPr>
      <w:r w:rsidRPr="3360A7ED" w:rsidR="47686D13">
        <w:rPr>
          <w:rFonts w:ascii="Aptos" w:hAnsi="Aptos" w:eastAsia="Aptos" w:cs="Aptos"/>
          <w:noProof w:val="0"/>
          <w:sz w:val="24"/>
          <w:szCs w:val="24"/>
          <w:lang w:val="fr-FR"/>
        </w:rPr>
        <w:t>« Le seul qui en soit véritablement digne est Shiv Baba. »</w:t>
      </w:r>
    </w:p>
    <w:p w:rsidR="47686D13" w:rsidP="3360A7ED" w:rsidRDefault="47686D13" w14:paraId="304BBC0D" w14:textId="49645855">
      <w:pPr>
        <w:spacing w:before="240" w:beforeAutospacing="off" w:after="240" w:afterAutospacing="off"/>
      </w:pPr>
      <w:r w:rsidRPr="3360A7ED" w:rsidR="47686D13">
        <w:rPr>
          <w:rFonts w:ascii="Aptos" w:hAnsi="Aptos" w:eastAsia="Aptos" w:cs="Aptos"/>
          <w:noProof w:val="0"/>
          <w:sz w:val="24"/>
          <w:szCs w:val="24"/>
          <w:lang w:val="fr-FR"/>
        </w:rPr>
        <w:t>Puis Baba précise :</w:t>
      </w:r>
    </w:p>
    <w:p w:rsidR="47686D13" w:rsidP="3360A7ED" w:rsidRDefault="47686D13" w14:paraId="48474CB5" w14:textId="409BF885">
      <w:pPr>
        <w:spacing w:before="240" w:beforeAutospacing="off" w:after="240" w:afterAutospacing="off"/>
      </w:pPr>
      <w:r w:rsidRPr="3360A7ED" w:rsidR="47686D13">
        <w:rPr>
          <w:rFonts w:ascii="Aptos" w:hAnsi="Aptos" w:eastAsia="Aptos" w:cs="Aptos"/>
          <w:b w:val="1"/>
          <w:bCs w:val="1"/>
          <w:noProof w:val="0"/>
          <w:sz w:val="24"/>
          <w:szCs w:val="24"/>
          <w:lang w:val="fr-FR"/>
        </w:rPr>
        <w:t>मैं स्वीकार ही नहीं करता हूँ।</w:t>
      </w:r>
    </w:p>
    <w:p w:rsidR="47686D13" w:rsidP="3360A7ED" w:rsidRDefault="47686D13" w14:paraId="4AEF67BC" w14:textId="45DEB272">
      <w:pPr>
        <w:spacing w:before="240" w:beforeAutospacing="off" w:after="240" w:afterAutospacing="off"/>
      </w:pPr>
      <w:r w:rsidRPr="3360A7ED" w:rsidR="47686D13">
        <w:rPr>
          <w:rFonts w:ascii="Aptos" w:hAnsi="Aptos" w:eastAsia="Aptos" w:cs="Aptos"/>
          <w:i w:val="1"/>
          <w:iCs w:val="1"/>
          <w:noProof w:val="0"/>
          <w:sz w:val="24"/>
          <w:szCs w:val="24"/>
          <w:lang w:val="fr-FR"/>
        </w:rPr>
        <w:t>Maiṃ svīkār hī nahīṃ kartā hū̃.</w:t>
      </w:r>
    </w:p>
    <w:p w:rsidR="47686D13" w:rsidP="3360A7ED" w:rsidRDefault="47686D13" w14:paraId="28921F81" w14:textId="681F6379">
      <w:pPr>
        <w:spacing w:before="240" w:beforeAutospacing="off" w:after="240" w:afterAutospacing="off"/>
      </w:pPr>
      <w:r w:rsidRPr="3360A7ED" w:rsidR="47686D13">
        <w:rPr>
          <w:rFonts w:ascii="Aptos" w:hAnsi="Aptos" w:eastAsia="Aptos" w:cs="Aptos"/>
          <w:noProof w:val="0"/>
          <w:sz w:val="24"/>
          <w:szCs w:val="24"/>
          <w:lang w:val="fr-FR"/>
        </w:rPr>
        <w:t>« Je ne l’accepte même pas matériellement. »</w:t>
      </w:r>
    </w:p>
    <w:p w:rsidR="47686D13" w:rsidP="3360A7ED" w:rsidRDefault="47686D13" w14:paraId="2F88A23E" w14:textId="2AB2F260">
      <w:pPr>
        <w:spacing w:before="240" w:beforeAutospacing="off" w:after="240" w:afterAutospacing="off"/>
      </w:pPr>
      <w:r w:rsidRPr="3360A7ED" w:rsidR="47686D13">
        <w:rPr>
          <w:rFonts w:ascii="Aptos" w:hAnsi="Aptos" w:eastAsia="Aptos" w:cs="Aptos"/>
          <w:b w:val="1"/>
          <w:bCs w:val="1"/>
          <w:noProof w:val="0"/>
          <w:sz w:val="24"/>
          <w:szCs w:val="24"/>
          <w:lang w:val="fr-FR"/>
        </w:rPr>
        <w:t>मैं तो निराकार अभोक्ता हूँ।</w:t>
      </w:r>
    </w:p>
    <w:p w:rsidR="47686D13" w:rsidP="3360A7ED" w:rsidRDefault="47686D13" w14:paraId="667E96DF" w14:textId="2B41028D">
      <w:pPr>
        <w:spacing w:before="240" w:beforeAutospacing="off" w:after="240" w:afterAutospacing="off"/>
      </w:pPr>
      <w:r w:rsidRPr="3360A7ED" w:rsidR="47686D13">
        <w:rPr>
          <w:rFonts w:ascii="Aptos" w:hAnsi="Aptos" w:eastAsia="Aptos" w:cs="Aptos"/>
          <w:i w:val="1"/>
          <w:iCs w:val="1"/>
          <w:noProof w:val="0"/>
          <w:sz w:val="24"/>
          <w:szCs w:val="24"/>
          <w:lang w:val="fr-FR"/>
        </w:rPr>
        <w:t>Maiṃ to nirākār abhoktā hū̃.</w:t>
      </w:r>
    </w:p>
    <w:p w:rsidR="47686D13" w:rsidP="3360A7ED" w:rsidRDefault="47686D13" w14:paraId="4AEBBDE8" w14:textId="704DBBC4">
      <w:pPr>
        <w:spacing w:before="240" w:beforeAutospacing="off" w:after="240" w:afterAutospacing="off"/>
      </w:pPr>
      <w:r w:rsidRPr="3360A7ED" w:rsidR="47686D13">
        <w:rPr>
          <w:rFonts w:ascii="Aptos" w:hAnsi="Aptos" w:eastAsia="Aptos" w:cs="Aptos"/>
          <w:noProof w:val="0"/>
          <w:sz w:val="24"/>
          <w:szCs w:val="24"/>
          <w:lang w:val="fr-FR"/>
        </w:rPr>
        <w:t>« Je suis incorporel et non-consommateur. »</w:t>
      </w:r>
    </w:p>
    <w:p w:rsidR="47686D13" w:rsidP="3360A7ED" w:rsidRDefault="47686D13" w14:paraId="2563A14C" w14:textId="22D5A867">
      <w:pPr>
        <w:pStyle w:val="Heading3"/>
      </w:pPr>
      <w:r w:rsidRPr="3360A7ED" w:rsidR="47686D13">
        <w:rPr>
          <w:noProof w:val="0"/>
          <w:lang w:val="fr-FR"/>
        </w:rPr>
        <w:t>अभोक्ता — abhoktā</w:t>
      </w:r>
    </w:p>
    <w:p w:rsidR="47686D13" w:rsidP="3360A7ED" w:rsidRDefault="47686D13" w14:paraId="7FB89B7C" w14:textId="70E94536">
      <w:pPr>
        <w:pStyle w:val="ListParagraph"/>
        <w:numPr>
          <w:ilvl w:val="0"/>
          <w:numId w:val="10"/>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b w:val="1"/>
          <w:bCs w:val="1"/>
          <w:noProof w:val="0"/>
          <w:sz w:val="24"/>
          <w:szCs w:val="24"/>
          <w:lang w:val="fr-FR"/>
        </w:rPr>
        <w:t>अ- — a-</w:t>
      </w:r>
      <w:r w:rsidRPr="3360A7ED" w:rsidR="47686D13">
        <w:rPr>
          <w:rFonts w:ascii="Aptos" w:hAnsi="Aptos" w:eastAsia="Aptos" w:cs="Aptos"/>
          <w:noProof w:val="0"/>
          <w:sz w:val="24"/>
          <w:szCs w:val="24"/>
          <w:lang w:val="fr-FR"/>
        </w:rPr>
        <w:t xml:space="preserve"> : préfixe négatif, « non- » ;</w:t>
      </w:r>
    </w:p>
    <w:p w:rsidR="47686D13" w:rsidP="3360A7ED" w:rsidRDefault="47686D13" w14:paraId="093B49D5" w14:textId="782F12C5">
      <w:pPr>
        <w:pStyle w:val="ListParagraph"/>
        <w:numPr>
          <w:ilvl w:val="0"/>
          <w:numId w:val="10"/>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b w:val="1"/>
          <w:bCs w:val="1"/>
          <w:noProof w:val="0"/>
          <w:sz w:val="24"/>
          <w:szCs w:val="24"/>
          <w:lang w:val="fr-FR"/>
        </w:rPr>
        <w:t>भोक्ता — bhoktā</w:t>
      </w:r>
      <w:r w:rsidRPr="3360A7ED" w:rsidR="47686D13">
        <w:rPr>
          <w:rFonts w:ascii="Aptos" w:hAnsi="Aptos" w:eastAsia="Aptos" w:cs="Aptos"/>
          <w:noProof w:val="0"/>
          <w:sz w:val="24"/>
          <w:szCs w:val="24"/>
          <w:lang w:val="fr-FR"/>
        </w:rPr>
        <w:t xml:space="preserve"> : celui qui mange, consomme ou fait l’expérience.</w:t>
      </w:r>
    </w:p>
    <w:p w:rsidR="47686D13" w:rsidP="3360A7ED" w:rsidRDefault="47686D13" w14:paraId="17B0A925" w14:textId="3CA06BC5">
      <w:pPr>
        <w:spacing w:before="240" w:beforeAutospacing="off" w:after="240" w:afterAutospacing="off"/>
      </w:pPr>
      <w:r w:rsidRPr="3360A7ED" w:rsidR="47686D13">
        <w:rPr>
          <w:rFonts w:ascii="Aptos" w:hAnsi="Aptos" w:eastAsia="Aptos" w:cs="Aptos"/>
          <w:b w:val="1"/>
          <w:bCs w:val="1"/>
          <w:noProof w:val="0"/>
          <w:sz w:val="24"/>
          <w:szCs w:val="24"/>
          <w:lang w:val="fr-FR"/>
        </w:rPr>
        <w:t>अभोक्ता — abhoktā</w:t>
      </w:r>
      <w:r w:rsidRPr="3360A7ED" w:rsidR="47686D13">
        <w:rPr>
          <w:rFonts w:ascii="Aptos" w:hAnsi="Aptos" w:eastAsia="Aptos" w:cs="Aptos"/>
          <w:noProof w:val="0"/>
          <w:sz w:val="24"/>
          <w:szCs w:val="24"/>
          <w:lang w:val="fr-FR"/>
        </w:rPr>
        <w:t xml:space="preserve"> signifie donc :</w:t>
      </w:r>
    </w:p>
    <w:p w:rsidR="47686D13" w:rsidP="3360A7ED" w:rsidRDefault="47686D13" w14:paraId="148DBE1F" w14:textId="2D7EB984">
      <w:pPr>
        <w:spacing w:before="240" w:beforeAutospacing="off" w:after="240" w:afterAutospacing="off"/>
      </w:pPr>
      <w:r w:rsidRPr="3360A7ED" w:rsidR="47686D13">
        <w:rPr>
          <w:rFonts w:ascii="Aptos" w:hAnsi="Aptos" w:eastAsia="Aptos" w:cs="Aptos"/>
          <w:noProof w:val="0"/>
          <w:sz w:val="24"/>
          <w:szCs w:val="24"/>
          <w:lang w:val="fr-FR"/>
        </w:rPr>
        <w:t>« celui qui ne consomme pas » ;</w:t>
      </w:r>
    </w:p>
    <w:p w:rsidR="47686D13" w:rsidP="3360A7ED" w:rsidRDefault="47686D13" w14:paraId="51C12899" w14:textId="01E35EF9">
      <w:pPr>
        <w:spacing w:before="240" w:beforeAutospacing="off" w:after="240" w:afterAutospacing="off"/>
      </w:pPr>
      <w:r w:rsidRPr="3360A7ED" w:rsidR="47686D13">
        <w:rPr>
          <w:rFonts w:ascii="Aptos" w:hAnsi="Aptos" w:eastAsia="Aptos" w:cs="Aptos"/>
          <w:noProof w:val="0"/>
          <w:sz w:val="24"/>
          <w:szCs w:val="24"/>
          <w:lang w:val="fr-FR"/>
        </w:rPr>
        <w:t>« celui qui ne fait pas l’expérience des plaisirs sensoriels ».</w:t>
      </w:r>
    </w:p>
    <w:p w:rsidR="47686D13" w:rsidP="3360A7ED" w:rsidRDefault="47686D13" w14:paraId="24E653F9" w14:textId="513A57F3">
      <w:pPr>
        <w:spacing w:before="240" w:beforeAutospacing="off" w:after="240" w:afterAutospacing="off"/>
      </w:pPr>
      <w:r w:rsidRPr="3360A7ED" w:rsidR="47686D13">
        <w:rPr>
          <w:rFonts w:ascii="Aptos" w:hAnsi="Aptos" w:eastAsia="Aptos" w:cs="Aptos"/>
          <w:noProof w:val="0"/>
          <w:sz w:val="24"/>
          <w:szCs w:val="24"/>
          <w:lang w:val="fr-FR"/>
        </w:rPr>
        <w:t>Shiv Baba, étant incorporel, n’a pas d’organes physiques propres avec lesquels manger la nourriture.</w:t>
      </w:r>
    </w:p>
    <w:p w:rsidR="47686D13" w:rsidP="3360A7ED" w:rsidRDefault="47686D13" w14:paraId="47A87D3E" w14:textId="29A5C8B9">
      <w:pPr>
        <w:spacing w:before="240" w:beforeAutospacing="off" w:after="240" w:afterAutospacing="off"/>
      </w:pPr>
      <w:r w:rsidRPr="3360A7ED" w:rsidR="47686D13">
        <w:rPr>
          <w:rFonts w:ascii="Aptos" w:hAnsi="Aptos" w:eastAsia="Aptos" w:cs="Aptos"/>
          <w:noProof w:val="0"/>
          <w:sz w:val="24"/>
          <w:szCs w:val="24"/>
          <w:lang w:val="fr-FR"/>
        </w:rPr>
        <w:t>Le texte explique donc :</w:t>
      </w:r>
    </w:p>
    <w:p w:rsidR="47686D13" w:rsidP="3360A7ED" w:rsidRDefault="47686D13" w14:paraId="38A3BD7D" w14:textId="7D5B215E">
      <w:pPr>
        <w:spacing w:before="240" w:beforeAutospacing="off" w:after="240" w:afterAutospacing="off"/>
      </w:pPr>
      <w:r w:rsidRPr="3360A7ED" w:rsidR="47686D13">
        <w:rPr>
          <w:rFonts w:ascii="Aptos" w:hAnsi="Aptos" w:eastAsia="Aptos" w:cs="Aptos"/>
          <w:b w:val="1"/>
          <w:bCs w:val="1"/>
          <w:noProof w:val="0"/>
          <w:sz w:val="24"/>
          <w:szCs w:val="24"/>
          <w:lang w:val="fr-FR"/>
        </w:rPr>
        <w:t>यह ब्रह्मा खाता है, मैं नहीं खाता हूँ।</w:t>
      </w:r>
    </w:p>
    <w:p w:rsidR="47686D13" w:rsidP="3360A7ED" w:rsidRDefault="47686D13" w14:paraId="0AF409C7" w14:textId="48CF40C7">
      <w:pPr>
        <w:spacing w:before="240" w:beforeAutospacing="off" w:after="240" w:afterAutospacing="off"/>
      </w:pPr>
      <w:r w:rsidRPr="3360A7ED" w:rsidR="47686D13">
        <w:rPr>
          <w:rFonts w:ascii="Aptos" w:hAnsi="Aptos" w:eastAsia="Aptos" w:cs="Aptos"/>
          <w:i w:val="1"/>
          <w:iCs w:val="1"/>
          <w:noProof w:val="0"/>
          <w:sz w:val="24"/>
          <w:szCs w:val="24"/>
          <w:lang w:val="fr-FR"/>
        </w:rPr>
        <w:t>Yah Brahmā khātā hai, maiṃ nahīṃ khātā hū̃.</w:t>
      </w:r>
    </w:p>
    <w:p w:rsidR="47686D13" w:rsidP="3360A7ED" w:rsidRDefault="47686D13" w14:paraId="3E29CC3F" w14:textId="563BB1A8">
      <w:pPr>
        <w:spacing w:before="240" w:beforeAutospacing="off" w:after="240" w:afterAutospacing="off"/>
      </w:pPr>
      <w:r w:rsidRPr="3360A7ED" w:rsidR="47686D13">
        <w:rPr>
          <w:rFonts w:ascii="Aptos" w:hAnsi="Aptos" w:eastAsia="Aptos" w:cs="Aptos"/>
          <w:noProof w:val="0"/>
          <w:sz w:val="24"/>
          <w:szCs w:val="24"/>
          <w:lang w:val="fr-FR"/>
        </w:rPr>
        <w:t>« C’est Brahma qui mange ; moi, je ne mange pas. »</w:t>
      </w:r>
    </w:p>
    <w:p w:rsidR="47686D13" w:rsidP="3360A7ED" w:rsidRDefault="47686D13" w14:paraId="57651483" w14:textId="13F64445">
      <w:pPr>
        <w:spacing w:before="240" w:beforeAutospacing="off" w:after="240" w:afterAutospacing="off"/>
      </w:pPr>
      <w:r w:rsidRPr="3360A7ED" w:rsidR="47686D13">
        <w:rPr>
          <w:rFonts w:ascii="Aptos" w:hAnsi="Aptos" w:eastAsia="Aptos" w:cs="Aptos"/>
          <w:noProof w:val="0"/>
          <w:sz w:val="24"/>
          <w:szCs w:val="24"/>
          <w:lang w:val="fr-FR"/>
        </w:rPr>
        <w:t>Le corps appartient à Brahma. Shiva entre dans ce corps comme son médium, mais Il ne devient pas pour autant celui qui consomme la nourriture.</w:t>
      </w:r>
    </w:p>
    <w:p w:rsidR="3360A7ED" w:rsidP="3360A7ED" w:rsidRDefault="3360A7ED" w14:paraId="138D4386" w14:textId="5DE98F1E">
      <w:pPr>
        <w:spacing w:before="0" w:beforeAutospacing="off" w:after="0" w:afterAutospacing="off"/>
      </w:pPr>
    </w:p>
    <w:p w:rsidR="47686D13" w:rsidP="3360A7ED" w:rsidRDefault="47686D13" w14:paraId="386E84F8" w14:textId="25620FCF">
      <w:pPr>
        <w:pStyle w:val="Heading3"/>
      </w:pPr>
      <w:r w:rsidRPr="3360A7ED" w:rsidR="47686D13">
        <w:rPr>
          <w:noProof w:val="0"/>
          <w:lang w:val="fr-FR"/>
        </w:rPr>
        <w:t>Pourquoi offrir le bhog à Shiv Baba ?</w:t>
      </w:r>
    </w:p>
    <w:p w:rsidR="47686D13" w:rsidP="3360A7ED" w:rsidRDefault="47686D13" w14:paraId="7A07CB7E" w14:textId="448B28E5">
      <w:pPr>
        <w:spacing w:before="240" w:beforeAutospacing="off" w:after="240" w:afterAutospacing="off"/>
      </w:pPr>
      <w:r w:rsidRPr="3360A7ED" w:rsidR="47686D13">
        <w:rPr>
          <w:rFonts w:ascii="Aptos" w:hAnsi="Aptos" w:eastAsia="Aptos" w:cs="Aptos"/>
          <w:noProof w:val="0"/>
          <w:sz w:val="24"/>
          <w:szCs w:val="24"/>
          <w:lang w:val="fr-FR"/>
        </w:rPr>
        <w:t>Le passage donne lui-même la réponse :</w:t>
      </w:r>
    </w:p>
    <w:p w:rsidR="47686D13" w:rsidP="3360A7ED" w:rsidRDefault="47686D13" w14:paraId="3305445C" w14:textId="2244214A">
      <w:pPr>
        <w:spacing w:before="240" w:beforeAutospacing="off" w:after="240" w:afterAutospacing="off"/>
      </w:pPr>
      <w:r w:rsidRPr="3360A7ED" w:rsidR="47686D13">
        <w:rPr>
          <w:rFonts w:ascii="Aptos" w:hAnsi="Aptos" w:eastAsia="Aptos" w:cs="Aptos"/>
          <w:b w:val="1"/>
          <w:bCs w:val="1"/>
          <w:noProof w:val="0"/>
          <w:sz w:val="24"/>
          <w:szCs w:val="24"/>
          <w:lang w:val="fr-FR"/>
        </w:rPr>
        <w:t>यह शिवबाबा का भण्डारा है ना।</w:t>
      </w:r>
    </w:p>
    <w:p w:rsidR="47686D13" w:rsidP="3360A7ED" w:rsidRDefault="47686D13" w14:paraId="3D4D5CB4" w14:textId="0DE8EC87">
      <w:pPr>
        <w:spacing w:before="240" w:beforeAutospacing="off" w:after="240" w:afterAutospacing="off"/>
      </w:pPr>
      <w:r w:rsidRPr="3360A7ED" w:rsidR="47686D13">
        <w:rPr>
          <w:rFonts w:ascii="Aptos" w:hAnsi="Aptos" w:eastAsia="Aptos" w:cs="Aptos"/>
          <w:i w:val="1"/>
          <w:iCs w:val="1"/>
          <w:noProof w:val="0"/>
          <w:sz w:val="24"/>
          <w:szCs w:val="24"/>
          <w:lang w:val="fr-FR"/>
        </w:rPr>
        <w:t>Yah Śivbābā kā bhaṇḍārā hai nā.</w:t>
      </w:r>
    </w:p>
    <w:p w:rsidR="47686D13" w:rsidP="3360A7ED" w:rsidRDefault="47686D13" w14:paraId="68B87E86" w14:textId="1F539D2C">
      <w:pPr>
        <w:spacing w:before="240" w:beforeAutospacing="off" w:after="240" w:afterAutospacing="off"/>
      </w:pPr>
      <w:r w:rsidRPr="3360A7ED" w:rsidR="47686D13">
        <w:rPr>
          <w:rFonts w:ascii="Aptos" w:hAnsi="Aptos" w:eastAsia="Aptos" w:cs="Aptos"/>
          <w:noProof w:val="0"/>
          <w:sz w:val="24"/>
          <w:szCs w:val="24"/>
          <w:lang w:val="fr-FR"/>
        </w:rPr>
        <w:t>« C’est le garde-manger, la cuisine ou la réserve de Shiv Baba, n’est-ce pas ? »</w:t>
      </w:r>
    </w:p>
    <w:p w:rsidR="47686D13" w:rsidP="3360A7ED" w:rsidRDefault="47686D13" w14:paraId="1A5E7CFE" w14:textId="32153B44">
      <w:pPr>
        <w:spacing w:before="240" w:beforeAutospacing="off" w:after="240" w:afterAutospacing="off"/>
      </w:pPr>
      <w:r w:rsidRPr="3360A7ED" w:rsidR="47686D13">
        <w:rPr>
          <w:rFonts w:ascii="Aptos" w:hAnsi="Aptos" w:eastAsia="Aptos" w:cs="Aptos"/>
          <w:b w:val="1"/>
          <w:bCs w:val="1"/>
          <w:noProof w:val="0"/>
          <w:sz w:val="24"/>
          <w:szCs w:val="24"/>
          <w:lang w:val="fr-FR"/>
        </w:rPr>
        <w:t>जिसका भण्डारा है उसको भोग जरूर लगाना पड़े।</w:t>
      </w:r>
    </w:p>
    <w:p w:rsidR="47686D13" w:rsidP="3360A7ED" w:rsidRDefault="47686D13" w14:paraId="3AEF190B" w14:textId="5D638D2E">
      <w:pPr>
        <w:spacing w:before="240" w:beforeAutospacing="off" w:after="240" w:afterAutospacing="off"/>
      </w:pPr>
      <w:r w:rsidRPr="3360A7ED" w:rsidR="47686D13">
        <w:rPr>
          <w:rFonts w:ascii="Aptos" w:hAnsi="Aptos" w:eastAsia="Aptos" w:cs="Aptos"/>
          <w:i w:val="1"/>
          <w:iCs w:val="1"/>
          <w:noProof w:val="0"/>
          <w:sz w:val="24"/>
          <w:szCs w:val="24"/>
          <w:lang w:val="fr-FR"/>
        </w:rPr>
        <w:t>Jiskā bhaṇḍārā hai usko bhog zarūr lagānā paṛe.</w:t>
      </w:r>
    </w:p>
    <w:p w:rsidR="47686D13" w:rsidP="3360A7ED" w:rsidRDefault="47686D13" w14:paraId="0E8062E4" w14:textId="4554818F">
      <w:pPr>
        <w:spacing w:before="240" w:beforeAutospacing="off" w:after="240" w:afterAutospacing="off"/>
      </w:pPr>
      <w:r w:rsidRPr="3360A7ED" w:rsidR="47686D13">
        <w:rPr>
          <w:rFonts w:ascii="Aptos" w:hAnsi="Aptos" w:eastAsia="Aptos" w:cs="Aptos"/>
          <w:noProof w:val="0"/>
          <w:sz w:val="24"/>
          <w:szCs w:val="24"/>
          <w:lang w:val="fr-FR"/>
        </w:rPr>
        <w:t>« Il faut nécessairement offrir le bhog à Celui à qui appartient le garde-manger. »</w:t>
      </w:r>
    </w:p>
    <w:p w:rsidR="47686D13" w:rsidP="3360A7ED" w:rsidRDefault="47686D13" w14:paraId="183D7BFB" w14:textId="684F9C86">
      <w:pPr>
        <w:pStyle w:val="Heading4"/>
      </w:pPr>
      <w:r w:rsidRPr="3360A7ED" w:rsidR="47686D13">
        <w:rPr>
          <w:noProof w:val="0"/>
          <w:lang w:val="fr-FR"/>
        </w:rPr>
        <w:t>भण्डारा — bhaṇḍārā</w:t>
      </w:r>
    </w:p>
    <w:p w:rsidR="47686D13" w:rsidP="3360A7ED" w:rsidRDefault="47686D13" w14:paraId="456FBA75" w14:textId="6CC5920E">
      <w:pPr>
        <w:spacing w:before="240" w:beforeAutospacing="off" w:after="240" w:afterAutospacing="off"/>
      </w:pPr>
      <w:r w:rsidRPr="3360A7ED" w:rsidR="47686D13">
        <w:rPr>
          <w:rFonts w:ascii="Aptos" w:hAnsi="Aptos" w:eastAsia="Aptos" w:cs="Aptos"/>
          <w:noProof w:val="0"/>
          <w:sz w:val="24"/>
          <w:szCs w:val="24"/>
          <w:lang w:val="fr-FR"/>
        </w:rPr>
        <w:t xml:space="preserve">Dans ce contexte, </w:t>
      </w:r>
      <w:r w:rsidRPr="3360A7ED" w:rsidR="47686D13">
        <w:rPr>
          <w:rFonts w:ascii="Aptos" w:hAnsi="Aptos" w:eastAsia="Aptos" w:cs="Aptos"/>
          <w:b w:val="1"/>
          <w:bCs w:val="1"/>
          <w:noProof w:val="0"/>
          <w:sz w:val="24"/>
          <w:szCs w:val="24"/>
          <w:lang w:val="fr-FR"/>
        </w:rPr>
        <w:t>भण्डारा</w:t>
      </w:r>
      <w:r w:rsidRPr="3360A7ED" w:rsidR="47686D13">
        <w:rPr>
          <w:rFonts w:ascii="Aptos" w:hAnsi="Aptos" w:eastAsia="Aptos" w:cs="Aptos"/>
          <w:noProof w:val="0"/>
          <w:sz w:val="24"/>
          <w:szCs w:val="24"/>
          <w:lang w:val="fr-FR"/>
        </w:rPr>
        <w:t xml:space="preserve"> peut désigner :</w:t>
      </w:r>
    </w:p>
    <w:p w:rsidR="47686D13" w:rsidP="3360A7ED" w:rsidRDefault="47686D13" w14:paraId="2C5DA48A" w14:textId="0050B86F">
      <w:pPr>
        <w:pStyle w:val="ListParagraph"/>
        <w:numPr>
          <w:ilvl w:val="0"/>
          <w:numId w:val="11"/>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la réserve de nourriture ;</w:t>
      </w:r>
    </w:p>
    <w:p w:rsidR="47686D13" w:rsidP="3360A7ED" w:rsidRDefault="47686D13" w14:paraId="65F199D0" w14:textId="01C38D8B">
      <w:pPr>
        <w:pStyle w:val="ListParagraph"/>
        <w:numPr>
          <w:ilvl w:val="0"/>
          <w:numId w:val="11"/>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la cuisine communautaire ;</w:t>
      </w:r>
    </w:p>
    <w:p w:rsidR="47686D13" w:rsidP="3360A7ED" w:rsidRDefault="47686D13" w14:paraId="6F625E78" w14:textId="2AEA8DA2">
      <w:pPr>
        <w:pStyle w:val="ListParagraph"/>
        <w:numPr>
          <w:ilvl w:val="0"/>
          <w:numId w:val="11"/>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le stock ou le trésor à partir duquel tous sont nourris ;</w:t>
      </w:r>
    </w:p>
    <w:p w:rsidR="47686D13" w:rsidP="3360A7ED" w:rsidRDefault="47686D13" w14:paraId="7C7987C6" w14:textId="4D55DD2A">
      <w:pPr>
        <w:pStyle w:val="ListParagraph"/>
        <w:numPr>
          <w:ilvl w:val="0"/>
          <w:numId w:val="11"/>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par extension, la cuisine ou la maison de Baba.</w:t>
      </w:r>
    </w:p>
    <w:p w:rsidR="47686D13" w:rsidP="3360A7ED" w:rsidRDefault="47686D13" w14:paraId="6071911C" w14:textId="23FAF965">
      <w:pPr>
        <w:spacing w:before="240" w:beforeAutospacing="off" w:after="240" w:afterAutospacing="off"/>
      </w:pPr>
      <w:r w:rsidRPr="3360A7ED" w:rsidR="47686D13">
        <w:rPr>
          <w:rFonts w:ascii="Aptos" w:hAnsi="Aptos" w:eastAsia="Aptos" w:cs="Aptos"/>
          <w:noProof w:val="0"/>
          <w:sz w:val="24"/>
          <w:szCs w:val="24"/>
          <w:lang w:val="fr-FR"/>
        </w:rPr>
        <w:t>Offrir le bhog revient donc à reconnaître :</w:t>
      </w:r>
    </w:p>
    <w:p w:rsidR="47686D13" w:rsidP="3360A7ED" w:rsidRDefault="47686D13" w14:paraId="53C87624" w14:textId="7A1CE2FA">
      <w:pPr>
        <w:spacing w:before="240" w:beforeAutospacing="off" w:after="240" w:afterAutospacing="off"/>
      </w:pPr>
      <w:r w:rsidRPr="3360A7ED" w:rsidR="47686D13">
        <w:rPr>
          <w:rFonts w:ascii="Aptos" w:hAnsi="Aptos" w:eastAsia="Aptos" w:cs="Aptos"/>
          <w:noProof w:val="0"/>
          <w:sz w:val="24"/>
          <w:szCs w:val="24"/>
          <w:lang w:val="fr-FR"/>
        </w:rPr>
        <w:t>« Cette nourriture vient du भण्डारा de Baba ; elle Lui appartient d’abord. »</w:t>
      </w:r>
    </w:p>
    <w:p w:rsidR="47686D13" w:rsidP="3360A7ED" w:rsidRDefault="47686D13" w14:paraId="4BCDD8B1" w14:textId="37BED709">
      <w:pPr>
        <w:spacing w:before="240" w:beforeAutospacing="off" w:after="240" w:afterAutospacing="off"/>
      </w:pPr>
      <w:r w:rsidRPr="3360A7ED" w:rsidR="47686D13">
        <w:rPr>
          <w:rFonts w:ascii="Aptos" w:hAnsi="Aptos" w:eastAsia="Aptos" w:cs="Aptos"/>
          <w:noProof w:val="0"/>
          <w:sz w:val="24"/>
          <w:szCs w:val="24"/>
          <w:lang w:val="fr-FR"/>
        </w:rPr>
        <w:t>C’est un geste de :</w:t>
      </w:r>
    </w:p>
    <w:p w:rsidR="47686D13" w:rsidP="3360A7ED" w:rsidRDefault="47686D13" w14:paraId="110DF144" w14:textId="32F0AADA">
      <w:pPr>
        <w:pStyle w:val="ListParagraph"/>
        <w:numPr>
          <w:ilvl w:val="0"/>
          <w:numId w:val="12"/>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reconnaissance ;</w:t>
      </w:r>
    </w:p>
    <w:p w:rsidR="47686D13" w:rsidP="3360A7ED" w:rsidRDefault="47686D13" w14:paraId="6ADCDB27" w14:textId="097FC4AC">
      <w:pPr>
        <w:pStyle w:val="ListParagraph"/>
        <w:numPr>
          <w:ilvl w:val="0"/>
          <w:numId w:val="12"/>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respect ;</w:t>
      </w:r>
    </w:p>
    <w:p w:rsidR="47686D13" w:rsidP="3360A7ED" w:rsidRDefault="47686D13" w14:paraId="0BE19186" w14:textId="4283B3A1">
      <w:pPr>
        <w:pStyle w:val="ListParagraph"/>
        <w:numPr>
          <w:ilvl w:val="0"/>
          <w:numId w:val="12"/>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gratitude ;</w:t>
      </w:r>
    </w:p>
    <w:p w:rsidR="47686D13" w:rsidP="3360A7ED" w:rsidRDefault="47686D13" w14:paraId="02810CF9" w14:textId="6EDB3FC0">
      <w:pPr>
        <w:pStyle w:val="ListParagraph"/>
        <w:numPr>
          <w:ilvl w:val="0"/>
          <w:numId w:val="12"/>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souvenir ;</w:t>
      </w:r>
    </w:p>
    <w:p w:rsidR="47686D13" w:rsidP="3360A7ED" w:rsidRDefault="47686D13" w14:paraId="214FCF6E" w14:textId="4618409B">
      <w:pPr>
        <w:pStyle w:val="ListParagraph"/>
        <w:numPr>
          <w:ilvl w:val="0"/>
          <w:numId w:val="12"/>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appartenance à Baba.</w:t>
      </w:r>
    </w:p>
    <w:p w:rsidR="47686D13" w:rsidP="3360A7ED" w:rsidRDefault="47686D13" w14:paraId="02D433C1" w14:textId="3DEBB056">
      <w:pPr>
        <w:spacing w:before="240" w:beforeAutospacing="off" w:after="240" w:afterAutospacing="off"/>
      </w:pPr>
      <w:r w:rsidRPr="3360A7ED" w:rsidR="47686D13">
        <w:rPr>
          <w:rFonts w:ascii="Aptos" w:hAnsi="Aptos" w:eastAsia="Aptos" w:cs="Aptos"/>
          <w:noProof w:val="0"/>
          <w:sz w:val="24"/>
          <w:szCs w:val="24"/>
          <w:lang w:val="fr-FR"/>
        </w:rPr>
        <w:t>Dans l’enseignement BK, la nourriture est également préparée dans le souvenir de Dieu et avec des pensées pures. Les Brahma Kumaris présentent la nourriture sattvique comme une nourriture préparée avec un souvenir élevé et des vibrations positives.</w:t>
      </w:r>
    </w:p>
    <w:p w:rsidR="47686D13" w:rsidP="3360A7ED" w:rsidRDefault="47686D13" w14:paraId="3954425F" w14:textId="23DD11A2">
      <w:pPr>
        <w:spacing w:before="240" w:beforeAutospacing="off" w:after="240" w:afterAutospacing="off"/>
      </w:pPr>
      <w:r w:rsidRPr="3360A7ED" w:rsidR="47686D13">
        <w:rPr>
          <w:rFonts w:ascii="Aptos" w:hAnsi="Aptos" w:eastAsia="Aptos" w:cs="Aptos"/>
          <w:noProof w:val="0"/>
          <w:sz w:val="24"/>
          <w:szCs w:val="24"/>
          <w:lang w:val="fr-FR"/>
        </w:rPr>
        <w:t>Une Avyakt Murli rappelle aussi l’importance d’offrir le bhog avant de manger afin de ne pas commencer le repas dans l’oubli de Baba : l’essentiel n’est donc pas un rite mécanique, mais l’état de souvenir qui accompagne l’action.</w:t>
      </w:r>
    </w:p>
    <w:p w:rsidR="3360A7ED" w:rsidP="3360A7ED" w:rsidRDefault="3360A7ED" w14:paraId="229EFDB2" w14:textId="2DBF9D35">
      <w:pPr>
        <w:spacing w:before="0" w:beforeAutospacing="off" w:after="0" w:afterAutospacing="off"/>
      </w:pPr>
    </w:p>
    <w:p w:rsidR="47686D13" w:rsidP="3360A7ED" w:rsidRDefault="47686D13" w14:paraId="22BDDD02" w14:textId="1F87B2A1">
      <w:pPr>
        <w:pStyle w:val="Heading2"/>
      </w:pPr>
      <w:r w:rsidRPr="3360A7ED" w:rsidR="47686D13">
        <w:rPr>
          <w:noProof w:val="0"/>
          <w:lang w:val="fr-FR"/>
        </w:rPr>
        <w:t>🔎 Le double sens possible de वासना</w:t>
      </w:r>
    </w:p>
    <w:p w:rsidR="47686D13" w:rsidP="3360A7ED" w:rsidRDefault="47686D13" w14:paraId="2E1B5153" w14:textId="47C48A93">
      <w:pPr>
        <w:pStyle w:val="Heading3"/>
      </w:pPr>
      <w:r w:rsidRPr="3360A7ED" w:rsidR="47686D13">
        <w:rPr>
          <w:noProof w:val="0"/>
          <w:lang w:val="fr-FR"/>
        </w:rPr>
        <w:t>1. Sens direct : l’arôme du bhog</w:t>
      </w:r>
    </w:p>
    <w:p w:rsidR="47686D13" w:rsidP="3360A7ED" w:rsidRDefault="47686D13" w14:paraId="67DE6791" w14:textId="327A1A4C">
      <w:pPr>
        <w:spacing w:before="240" w:beforeAutospacing="off" w:after="240" w:afterAutospacing="off"/>
      </w:pPr>
      <w:r w:rsidRPr="3360A7ED" w:rsidR="47686D13">
        <w:rPr>
          <w:rFonts w:ascii="Aptos" w:hAnsi="Aptos" w:eastAsia="Aptos" w:cs="Aptos"/>
          <w:noProof w:val="0"/>
          <w:sz w:val="24"/>
          <w:szCs w:val="24"/>
          <w:lang w:val="fr-FR"/>
        </w:rPr>
        <w:t>Dans le contexte immédiat, la lecture la plus naturelle est :</w:t>
      </w:r>
    </w:p>
    <w:p w:rsidR="47686D13" w:rsidP="3360A7ED" w:rsidRDefault="47686D13" w14:paraId="0ED7EBDA" w14:textId="1C1814FE">
      <w:pPr>
        <w:spacing w:before="240" w:beforeAutospacing="off" w:after="240" w:afterAutospacing="off"/>
      </w:pPr>
      <w:r w:rsidRPr="3360A7ED" w:rsidR="47686D13">
        <w:rPr>
          <w:rFonts w:ascii="Aptos" w:hAnsi="Aptos" w:eastAsia="Aptos" w:cs="Aptos"/>
          <w:b w:val="1"/>
          <w:bCs w:val="1"/>
          <w:noProof w:val="0"/>
          <w:sz w:val="24"/>
          <w:szCs w:val="24"/>
          <w:lang w:val="fr-FR"/>
        </w:rPr>
        <w:t>बाकी वासना तो आयेगी ना।</w:t>
      </w:r>
    </w:p>
    <w:p w:rsidR="47686D13" w:rsidP="3360A7ED" w:rsidRDefault="47686D13" w14:paraId="5F8C3037" w14:textId="30BD194D">
      <w:pPr>
        <w:spacing w:before="240" w:beforeAutospacing="off" w:after="240" w:afterAutospacing="off"/>
      </w:pPr>
      <w:r w:rsidRPr="3360A7ED" w:rsidR="47686D13">
        <w:rPr>
          <w:rFonts w:ascii="Aptos" w:hAnsi="Aptos" w:eastAsia="Aptos" w:cs="Aptos"/>
          <w:noProof w:val="0"/>
          <w:sz w:val="24"/>
          <w:szCs w:val="24"/>
          <w:lang w:val="fr-FR"/>
        </w:rPr>
        <w:t>« Mais l’arôme parviendra tout de même, n’est-ce pas ? »</w:t>
      </w:r>
    </w:p>
    <w:p w:rsidR="47686D13" w:rsidP="3360A7ED" w:rsidRDefault="47686D13" w14:paraId="2AE91C3D" w14:textId="4CC6CAB7">
      <w:pPr>
        <w:spacing w:before="240" w:beforeAutospacing="off" w:after="240" w:afterAutospacing="off"/>
      </w:pPr>
      <w:r w:rsidRPr="3360A7ED" w:rsidR="47686D13">
        <w:rPr>
          <w:rFonts w:ascii="Aptos" w:hAnsi="Aptos" w:eastAsia="Aptos" w:cs="Aptos"/>
          <w:noProof w:val="0"/>
          <w:sz w:val="24"/>
          <w:szCs w:val="24"/>
          <w:lang w:val="fr-FR"/>
        </w:rPr>
        <w:t>Baba vient de dire :</w:t>
      </w:r>
    </w:p>
    <w:p w:rsidR="47686D13" w:rsidP="3360A7ED" w:rsidRDefault="47686D13" w14:paraId="5CC1A850" w14:textId="3667CDDF">
      <w:pPr>
        <w:spacing w:before="240" w:beforeAutospacing="off" w:after="240" w:afterAutospacing="off"/>
      </w:pPr>
      <w:r w:rsidRPr="3360A7ED" w:rsidR="47686D13">
        <w:rPr>
          <w:rFonts w:ascii="Aptos" w:hAnsi="Aptos" w:eastAsia="Aptos" w:cs="Aptos"/>
          <w:noProof w:val="0"/>
          <w:sz w:val="24"/>
          <w:szCs w:val="24"/>
          <w:lang w:val="fr-FR"/>
        </w:rPr>
        <w:t>« Brahma mange ; moi, je ne mange pas. »</w:t>
      </w:r>
    </w:p>
    <w:p w:rsidR="47686D13" w:rsidP="3360A7ED" w:rsidRDefault="47686D13" w14:paraId="746A8798" w14:textId="5D26AC41">
      <w:pPr>
        <w:spacing w:before="240" w:beforeAutospacing="off" w:after="240" w:afterAutospacing="off"/>
      </w:pPr>
      <w:r w:rsidRPr="3360A7ED" w:rsidR="47686D13">
        <w:rPr>
          <w:rFonts w:ascii="Aptos" w:hAnsi="Aptos" w:eastAsia="Aptos" w:cs="Aptos"/>
          <w:noProof w:val="0"/>
          <w:sz w:val="24"/>
          <w:szCs w:val="24"/>
          <w:lang w:val="fr-FR"/>
        </w:rPr>
        <w:t>L’opposition porte donc sur la perception physique :</w:t>
      </w:r>
    </w:p>
    <w:p w:rsidR="47686D13" w:rsidP="3360A7ED" w:rsidRDefault="47686D13" w14:paraId="74E7DB76" w14:textId="79BF06CC">
      <w:pPr>
        <w:pStyle w:val="ListParagraph"/>
        <w:numPr>
          <w:ilvl w:val="0"/>
          <w:numId w:val="13"/>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le corps de Brahma mange ;</w:t>
      </w:r>
    </w:p>
    <w:p w:rsidR="47686D13" w:rsidP="3360A7ED" w:rsidRDefault="47686D13" w14:paraId="3591B6F4" w14:textId="54329F16">
      <w:pPr>
        <w:pStyle w:val="ListParagraph"/>
        <w:numPr>
          <w:ilvl w:val="0"/>
          <w:numId w:val="13"/>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Shiva ne consomme pas ;</w:t>
      </w:r>
    </w:p>
    <w:p w:rsidR="47686D13" w:rsidP="3360A7ED" w:rsidRDefault="47686D13" w14:paraId="29E68426" w14:textId="7C04AB18">
      <w:pPr>
        <w:pStyle w:val="ListParagraph"/>
        <w:numPr>
          <w:ilvl w:val="0"/>
          <w:numId w:val="13"/>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néanmoins, puisque Shiva parle à travers ce corps, l’arôme du plat est présent.</w:t>
      </w:r>
    </w:p>
    <w:p w:rsidR="47686D13" w:rsidP="3360A7ED" w:rsidRDefault="47686D13" w14:paraId="0B14E154" w14:textId="71A4EED3">
      <w:pPr>
        <w:spacing w:before="240" w:beforeAutospacing="off" w:after="240" w:afterAutospacing="off"/>
      </w:pPr>
      <w:r w:rsidRPr="3360A7ED" w:rsidR="47686D13">
        <w:rPr>
          <w:rFonts w:ascii="Aptos" w:hAnsi="Aptos" w:eastAsia="Aptos" w:cs="Aptos"/>
          <w:noProof w:val="0"/>
          <w:sz w:val="24"/>
          <w:szCs w:val="24"/>
          <w:lang w:val="fr-FR"/>
        </w:rPr>
        <w:t>La phrase suivante confirme le registre alimentaire :</w:t>
      </w:r>
    </w:p>
    <w:p w:rsidR="47686D13" w:rsidP="3360A7ED" w:rsidRDefault="47686D13" w14:paraId="6C65EB2A" w14:textId="01C684E0">
      <w:pPr>
        <w:spacing w:before="240" w:beforeAutospacing="off" w:after="240" w:afterAutospacing="off"/>
      </w:pPr>
      <w:r w:rsidRPr="3360A7ED" w:rsidR="47686D13">
        <w:rPr>
          <w:rFonts w:ascii="Aptos" w:hAnsi="Aptos" w:eastAsia="Aptos" w:cs="Aptos"/>
          <w:b w:val="1"/>
          <w:bCs w:val="1"/>
          <w:noProof w:val="0"/>
          <w:sz w:val="24"/>
          <w:szCs w:val="24"/>
          <w:lang w:val="fr-FR"/>
        </w:rPr>
        <w:t>बहुत अच्छा भोग बनाया है।</w:t>
      </w:r>
    </w:p>
    <w:p w:rsidR="47686D13" w:rsidP="3360A7ED" w:rsidRDefault="47686D13" w14:paraId="402D64A8" w14:textId="04DD9106">
      <w:pPr>
        <w:spacing w:before="240" w:beforeAutospacing="off" w:after="240" w:afterAutospacing="off"/>
      </w:pPr>
      <w:r w:rsidRPr="3360A7ED" w:rsidR="47686D13">
        <w:rPr>
          <w:rFonts w:ascii="Aptos" w:hAnsi="Aptos" w:eastAsia="Aptos" w:cs="Aptos"/>
          <w:noProof w:val="0"/>
          <w:sz w:val="24"/>
          <w:szCs w:val="24"/>
          <w:lang w:val="fr-FR"/>
        </w:rPr>
        <w:t>« Vous avez préparé un très bon bhog. »</w:t>
      </w:r>
    </w:p>
    <w:p w:rsidR="47686D13" w:rsidP="3360A7ED" w:rsidRDefault="47686D13" w14:paraId="5C0BE654" w14:textId="7F86AA97">
      <w:pPr>
        <w:spacing w:before="240" w:beforeAutospacing="off" w:after="240" w:afterAutospacing="off"/>
      </w:pPr>
      <w:r w:rsidRPr="3360A7ED" w:rsidR="47686D13">
        <w:rPr>
          <w:rFonts w:ascii="Aptos" w:hAnsi="Aptos" w:eastAsia="Aptos" w:cs="Aptos"/>
          <w:noProof w:val="0"/>
          <w:sz w:val="24"/>
          <w:szCs w:val="24"/>
          <w:lang w:val="fr-FR"/>
        </w:rPr>
        <w:t xml:space="preserve">La traduction principale doit donc conserver </w:t>
      </w:r>
      <w:r w:rsidRPr="3360A7ED" w:rsidR="47686D13">
        <w:rPr>
          <w:rFonts w:ascii="Aptos" w:hAnsi="Aptos" w:eastAsia="Aptos" w:cs="Aptos"/>
          <w:b w:val="1"/>
          <w:bCs w:val="1"/>
          <w:noProof w:val="0"/>
          <w:sz w:val="24"/>
          <w:szCs w:val="24"/>
          <w:lang w:val="fr-FR"/>
        </w:rPr>
        <w:t>« arôme »</w:t>
      </w:r>
      <w:r w:rsidRPr="3360A7ED" w:rsidR="47686D13">
        <w:rPr>
          <w:rFonts w:ascii="Aptos" w:hAnsi="Aptos" w:eastAsia="Aptos" w:cs="Aptos"/>
          <w:noProof w:val="0"/>
          <w:sz w:val="24"/>
          <w:szCs w:val="24"/>
          <w:lang w:val="fr-FR"/>
        </w:rPr>
        <w:t xml:space="preserve">, </w:t>
      </w:r>
      <w:r w:rsidRPr="3360A7ED" w:rsidR="47686D13">
        <w:rPr>
          <w:rFonts w:ascii="Aptos" w:hAnsi="Aptos" w:eastAsia="Aptos" w:cs="Aptos"/>
          <w:b w:val="1"/>
          <w:bCs w:val="1"/>
          <w:noProof w:val="0"/>
          <w:sz w:val="24"/>
          <w:szCs w:val="24"/>
          <w:lang w:val="fr-FR"/>
        </w:rPr>
        <w:t>« odeur »</w:t>
      </w:r>
      <w:r w:rsidRPr="3360A7ED" w:rsidR="47686D13">
        <w:rPr>
          <w:rFonts w:ascii="Aptos" w:hAnsi="Aptos" w:eastAsia="Aptos" w:cs="Aptos"/>
          <w:noProof w:val="0"/>
          <w:sz w:val="24"/>
          <w:szCs w:val="24"/>
          <w:lang w:val="fr-FR"/>
        </w:rPr>
        <w:t xml:space="preserve"> ou </w:t>
      </w:r>
      <w:r w:rsidRPr="3360A7ED" w:rsidR="47686D13">
        <w:rPr>
          <w:rFonts w:ascii="Aptos" w:hAnsi="Aptos" w:eastAsia="Aptos" w:cs="Aptos"/>
          <w:b w:val="1"/>
          <w:bCs w:val="1"/>
          <w:noProof w:val="0"/>
          <w:sz w:val="24"/>
          <w:szCs w:val="24"/>
          <w:lang w:val="fr-FR"/>
        </w:rPr>
        <w:t>« effluve »</w:t>
      </w:r>
      <w:r w:rsidRPr="3360A7ED" w:rsidR="47686D13">
        <w:rPr>
          <w:rFonts w:ascii="Aptos" w:hAnsi="Aptos" w:eastAsia="Aptos" w:cs="Aptos"/>
          <w:noProof w:val="0"/>
          <w:sz w:val="24"/>
          <w:szCs w:val="24"/>
          <w:lang w:val="fr-FR"/>
        </w:rPr>
        <w:t>.</w:t>
      </w:r>
    </w:p>
    <w:p w:rsidR="3360A7ED" w:rsidP="3360A7ED" w:rsidRDefault="3360A7ED" w14:paraId="68C37D12" w14:textId="2D3B763C">
      <w:pPr>
        <w:spacing w:before="0" w:beforeAutospacing="off" w:after="0" w:afterAutospacing="off"/>
      </w:pPr>
    </w:p>
    <w:p w:rsidR="47686D13" w:rsidP="3360A7ED" w:rsidRDefault="47686D13" w14:paraId="73847204" w14:textId="31EB6B82">
      <w:pPr>
        <w:pStyle w:val="Heading3"/>
      </w:pPr>
      <w:r w:rsidRPr="3360A7ED" w:rsidR="47686D13">
        <w:rPr>
          <w:noProof w:val="0"/>
          <w:lang w:val="fr-FR"/>
        </w:rPr>
        <w:t>2. Résonance symbolique : les désirs et tendances latentes</w:t>
      </w:r>
    </w:p>
    <w:p w:rsidR="47686D13" w:rsidP="3360A7ED" w:rsidRDefault="47686D13" w14:paraId="626132FB" w14:textId="65822F9A">
      <w:pPr>
        <w:spacing w:before="240" w:beforeAutospacing="off" w:after="240" w:afterAutospacing="off"/>
      </w:pPr>
      <w:r w:rsidRPr="3360A7ED" w:rsidR="47686D13">
        <w:rPr>
          <w:rFonts w:ascii="Aptos" w:hAnsi="Aptos" w:eastAsia="Aptos" w:cs="Aptos"/>
          <w:noProof w:val="0"/>
          <w:sz w:val="24"/>
          <w:szCs w:val="24"/>
          <w:lang w:val="fr-FR"/>
        </w:rPr>
        <w:t xml:space="preserve">Cependant, </w:t>
      </w:r>
      <w:r w:rsidRPr="3360A7ED" w:rsidR="47686D13">
        <w:rPr>
          <w:rFonts w:ascii="Aptos" w:hAnsi="Aptos" w:eastAsia="Aptos" w:cs="Aptos"/>
          <w:b w:val="1"/>
          <w:bCs w:val="1"/>
          <w:noProof w:val="0"/>
          <w:sz w:val="24"/>
          <w:szCs w:val="24"/>
          <w:lang w:val="fr-FR"/>
        </w:rPr>
        <w:t>वासना</w:t>
      </w:r>
      <w:r w:rsidRPr="3360A7ED" w:rsidR="47686D13">
        <w:rPr>
          <w:rFonts w:ascii="Aptos" w:hAnsi="Aptos" w:eastAsia="Aptos" w:cs="Aptos"/>
          <w:noProof w:val="0"/>
          <w:sz w:val="24"/>
          <w:szCs w:val="24"/>
          <w:lang w:val="fr-FR"/>
        </w:rPr>
        <w:t xml:space="preserve"> signifie également :</w:t>
      </w:r>
    </w:p>
    <w:p w:rsidR="47686D13" w:rsidP="3360A7ED" w:rsidRDefault="47686D13" w14:paraId="1C93C4EB" w14:textId="146CD638">
      <w:pPr>
        <w:pStyle w:val="ListParagraph"/>
        <w:numPr>
          <w:ilvl w:val="0"/>
          <w:numId w:val="14"/>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désir ;</w:t>
      </w:r>
    </w:p>
    <w:p w:rsidR="47686D13" w:rsidP="3360A7ED" w:rsidRDefault="47686D13" w14:paraId="4BE6B2DB" w14:textId="6D201C6A">
      <w:pPr>
        <w:pStyle w:val="ListParagraph"/>
        <w:numPr>
          <w:ilvl w:val="0"/>
          <w:numId w:val="14"/>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inclination ;</w:t>
      </w:r>
    </w:p>
    <w:p w:rsidR="47686D13" w:rsidP="3360A7ED" w:rsidRDefault="47686D13" w14:paraId="4E8AEBCB" w14:textId="6B9310BE">
      <w:pPr>
        <w:pStyle w:val="ListParagraph"/>
        <w:numPr>
          <w:ilvl w:val="0"/>
          <w:numId w:val="14"/>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tendance profondément enracinée ;</w:t>
      </w:r>
    </w:p>
    <w:p w:rsidR="47686D13" w:rsidP="3360A7ED" w:rsidRDefault="47686D13" w14:paraId="7E53743E" w14:textId="2A1B4D30">
      <w:pPr>
        <w:pStyle w:val="ListParagraph"/>
        <w:numPr>
          <w:ilvl w:val="0"/>
          <w:numId w:val="14"/>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impression mentale persistante ;</w:t>
      </w:r>
    </w:p>
    <w:p w:rsidR="47686D13" w:rsidP="3360A7ED" w:rsidRDefault="47686D13" w14:paraId="6652A391" w14:textId="114ACC6C">
      <w:pPr>
        <w:pStyle w:val="ListParagraph"/>
        <w:numPr>
          <w:ilvl w:val="0"/>
          <w:numId w:val="14"/>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vieux sanskar.</w:t>
      </w:r>
    </w:p>
    <w:p w:rsidR="47686D13" w:rsidP="3360A7ED" w:rsidRDefault="47686D13" w14:paraId="78851715" w14:textId="1E0AD288">
      <w:pPr>
        <w:spacing w:before="240" w:beforeAutospacing="off" w:after="240" w:afterAutospacing="off"/>
      </w:pPr>
      <w:r w:rsidRPr="3360A7ED" w:rsidR="47686D13">
        <w:rPr>
          <w:rFonts w:ascii="Aptos" w:hAnsi="Aptos" w:eastAsia="Aptos" w:cs="Aptos"/>
          <w:noProof w:val="0"/>
          <w:sz w:val="24"/>
          <w:szCs w:val="24"/>
          <w:lang w:val="fr-FR"/>
        </w:rPr>
        <w:t>Cette polysémie permet un approfondissement spirituel intéressant.</w:t>
      </w:r>
    </w:p>
    <w:p w:rsidR="47686D13" w:rsidP="3360A7ED" w:rsidRDefault="47686D13" w14:paraId="2801EF93" w14:textId="06B7D961">
      <w:pPr>
        <w:spacing w:before="240" w:beforeAutospacing="off" w:after="240" w:afterAutospacing="off"/>
      </w:pPr>
      <w:r w:rsidRPr="3360A7ED" w:rsidR="47686D13">
        <w:rPr>
          <w:rFonts w:ascii="Aptos" w:hAnsi="Aptos" w:eastAsia="Aptos" w:cs="Aptos"/>
          <w:noProof w:val="0"/>
          <w:sz w:val="24"/>
          <w:szCs w:val="24"/>
          <w:lang w:val="fr-FR"/>
        </w:rPr>
        <w:t xml:space="preserve">En offrant le bhog à Baba, l’enfant pourrait symboliquement Lui offrir non seulement la nourriture, mais aussi ses propres </w:t>
      </w:r>
      <w:r w:rsidRPr="3360A7ED" w:rsidR="47686D13">
        <w:rPr>
          <w:rFonts w:ascii="Aptos" w:hAnsi="Aptos" w:eastAsia="Aptos" w:cs="Aptos"/>
          <w:b w:val="1"/>
          <w:bCs w:val="1"/>
          <w:noProof w:val="0"/>
          <w:sz w:val="24"/>
          <w:szCs w:val="24"/>
          <w:lang w:val="fr-FR"/>
        </w:rPr>
        <w:t>वासनायें — vāsanāẽ</w:t>
      </w:r>
      <w:r w:rsidRPr="3360A7ED" w:rsidR="47686D13">
        <w:rPr>
          <w:rFonts w:ascii="Aptos" w:hAnsi="Aptos" w:eastAsia="Aptos" w:cs="Aptos"/>
          <w:noProof w:val="0"/>
          <w:sz w:val="24"/>
          <w:szCs w:val="24"/>
          <w:lang w:val="fr-FR"/>
        </w:rPr>
        <w:t xml:space="preserve"> :</w:t>
      </w:r>
    </w:p>
    <w:p w:rsidR="47686D13" w:rsidP="3360A7ED" w:rsidRDefault="47686D13" w14:paraId="60DC82C8" w14:textId="4FD087B6">
      <w:pPr>
        <w:pStyle w:val="ListParagraph"/>
        <w:numPr>
          <w:ilvl w:val="0"/>
          <w:numId w:val="15"/>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ses désirs impurs ;</w:t>
      </w:r>
    </w:p>
    <w:p w:rsidR="47686D13" w:rsidP="3360A7ED" w:rsidRDefault="47686D13" w14:paraId="3B8CD32F" w14:textId="54E44D79">
      <w:pPr>
        <w:pStyle w:val="ListParagraph"/>
        <w:numPr>
          <w:ilvl w:val="0"/>
          <w:numId w:val="15"/>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ses attachements ;</w:t>
      </w:r>
    </w:p>
    <w:p w:rsidR="47686D13" w:rsidP="3360A7ED" w:rsidRDefault="47686D13" w14:paraId="46A38274" w14:textId="67EB862D">
      <w:pPr>
        <w:pStyle w:val="ListParagraph"/>
        <w:numPr>
          <w:ilvl w:val="0"/>
          <w:numId w:val="15"/>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ses attractions sensorielles ;</w:t>
      </w:r>
    </w:p>
    <w:p w:rsidR="47686D13" w:rsidP="3360A7ED" w:rsidRDefault="47686D13" w14:paraId="67E1429A" w14:textId="301D2BEF">
      <w:pPr>
        <w:pStyle w:val="ListParagraph"/>
        <w:numPr>
          <w:ilvl w:val="0"/>
          <w:numId w:val="15"/>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ses vieilles habitudes ;</w:t>
      </w:r>
    </w:p>
    <w:p w:rsidR="47686D13" w:rsidP="3360A7ED" w:rsidRDefault="47686D13" w14:paraId="18EC0C6F" w14:textId="2AB02F5D">
      <w:pPr>
        <w:pStyle w:val="ListParagraph"/>
        <w:numPr>
          <w:ilvl w:val="0"/>
          <w:numId w:val="15"/>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ses sanskars négatifs.</w:t>
      </w:r>
    </w:p>
    <w:p w:rsidR="47686D13" w:rsidP="3360A7ED" w:rsidRDefault="47686D13" w14:paraId="1050F3A6" w14:textId="10A01BF5">
      <w:pPr>
        <w:spacing w:before="240" w:beforeAutospacing="off" w:after="240" w:afterAutospacing="off"/>
      </w:pPr>
      <w:r w:rsidRPr="3360A7ED" w:rsidR="47686D13">
        <w:rPr>
          <w:rFonts w:ascii="Aptos" w:hAnsi="Aptos" w:eastAsia="Aptos" w:cs="Aptos"/>
          <w:noProof w:val="0"/>
          <w:sz w:val="24"/>
          <w:szCs w:val="24"/>
          <w:lang w:val="fr-FR"/>
        </w:rPr>
        <w:t>Le bhog intérieur pourrait alors signifier :</w:t>
      </w:r>
    </w:p>
    <w:p w:rsidR="47686D13" w:rsidP="3360A7ED" w:rsidRDefault="47686D13" w14:paraId="57A89916" w14:textId="03882D01">
      <w:pPr>
        <w:spacing w:before="240" w:beforeAutospacing="off" w:after="240" w:afterAutospacing="off"/>
      </w:pPr>
      <w:r w:rsidRPr="3360A7ED" w:rsidR="47686D13">
        <w:rPr>
          <w:rFonts w:ascii="Aptos" w:hAnsi="Aptos" w:eastAsia="Aptos" w:cs="Aptos"/>
          <w:noProof w:val="0"/>
          <w:sz w:val="24"/>
          <w:szCs w:val="24"/>
          <w:lang w:val="fr-FR"/>
        </w:rPr>
        <w:t>« Baba, je ne veux plus nourrir ces désirs et ces vieux traits de caractère. Je Te les remets afin de m’en libérer. »</w:t>
      </w:r>
    </w:p>
    <w:p w:rsidR="47686D13" w:rsidP="3360A7ED" w:rsidRDefault="47686D13" w14:paraId="7369FBD1" w14:textId="3D8716C7">
      <w:pPr>
        <w:spacing w:before="240" w:beforeAutospacing="off" w:after="240" w:afterAutospacing="off"/>
      </w:pPr>
      <w:r w:rsidRPr="3360A7ED" w:rsidR="47686D13">
        <w:rPr>
          <w:rFonts w:ascii="Aptos" w:hAnsi="Aptos" w:eastAsia="Aptos" w:cs="Aptos"/>
          <w:noProof w:val="0"/>
          <w:sz w:val="24"/>
          <w:szCs w:val="24"/>
          <w:lang w:val="fr-FR"/>
        </w:rPr>
        <w:t xml:space="preserve">Cette lecture est cohérente avec le sens réel de </w:t>
      </w:r>
      <w:r w:rsidRPr="3360A7ED" w:rsidR="47686D13">
        <w:rPr>
          <w:rFonts w:ascii="Aptos" w:hAnsi="Aptos" w:eastAsia="Aptos" w:cs="Aptos"/>
          <w:b w:val="1"/>
          <w:bCs w:val="1"/>
          <w:noProof w:val="0"/>
          <w:sz w:val="24"/>
          <w:szCs w:val="24"/>
          <w:lang w:val="fr-FR"/>
        </w:rPr>
        <w:t>वासना</w:t>
      </w:r>
      <w:r w:rsidRPr="3360A7ED" w:rsidR="47686D13">
        <w:rPr>
          <w:rFonts w:ascii="Aptos" w:hAnsi="Aptos" w:eastAsia="Aptos" w:cs="Aptos"/>
          <w:noProof w:val="0"/>
          <w:sz w:val="24"/>
          <w:szCs w:val="24"/>
          <w:lang w:val="fr-FR"/>
        </w:rPr>
        <w:t xml:space="preserve">, mais elle reste un </w:t>
      </w:r>
      <w:r w:rsidRPr="3360A7ED" w:rsidR="47686D13">
        <w:rPr>
          <w:rFonts w:ascii="Aptos" w:hAnsi="Aptos" w:eastAsia="Aptos" w:cs="Aptos"/>
          <w:b w:val="1"/>
          <w:bCs w:val="1"/>
          <w:noProof w:val="0"/>
          <w:sz w:val="24"/>
          <w:szCs w:val="24"/>
          <w:lang w:val="fr-FR"/>
        </w:rPr>
        <w:t>manthan</w:t>
      </w:r>
      <w:r w:rsidRPr="3360A7ED" w:rsidR="47686D13">
        <w:rPr>
          <w:rFonts w:ascii="Aptos" w:hAnsi="Aptos" w:eastAsia="Aptos" w:cs="Aptos"/>
          <w:noProof w:val="0"/>
          <w:sz w:val="24"/>
          <w:szCs w:val="24"/>
          <w:lang w:val="fr-FR"/>
        </w:rPr>
        <w:t>, un approfondissement spirituel. Elle n’est pas la traduction grammaticale directe de la phrase.</w:t>
      </w:r>
    </w:p>
    <w:p w:rsidR="3360A7ED" w:rsidP="3360A7ED" w:rsidRDefault="3360A7ED" w14:paraId="77331A9C" w14:textId="5C46A4D6">
      <w:pPr>
        <w:spacing w:before="0" w:beforeAutospacing="off" w:after="0" w:afterAutospacing="off"/>
      </w:pPr>
    </w:p>
    <w:p w:rsidR="47686D13" w:rsidP="3360A7ED" w:rsidRDefault="47686D13" w14:paraId="1147A2C3" w14:textId="7A341937">
      <w:pPr>
        <w:pStyle w:val="Heading3"/>
      </w:pPr>
      <w:r w:rsidRPr="3360A7ED" w:rsidR="47686D13">
        <w:rPr>
          <w:noProof w:val="0"/>
          <w:lang w:val="fr-FR"/>
        </w:rPr>
        <w:t>3. L’amour qui imprègne l’offrande</w:t>
      </w:r>
    </w:p>
    <w:p w:rsidR="47686D13" w:rsidP="3360A7ED" w:rsidRDefault="47686D13" w14:paraId="20259865" w14:textId="70A49559">
      <w:pPr>
        <w:spacing w:before="240" w:beforeAutospacing="off" w:after="240" w:afterAutospacing="off"/>
      </w:pPr>
      <w:r w:rsidRPr="3360A7ED" w:rsidR="47686D13">
        <w:rPr>
          <w:rFonts w:ascii="Aptos" w:hAnsi="Aptos" w:eastAsia="Aptos" w:cs="Aptos"/>
          <w:noProof w:val="0"/>
          <w:sz w:val="24"/>
          <w:szCs w:val="24"/>
          <w:lang w:val="fr-FR"/>
        </w:rPr>
        <w:t>On peut également méditer sur l’idée que Baba ne reçoit pas matériellement la nourriture, mais perçoit :</w:t>
      </w:r>
    </w:p>
    <w:p w:rsidR="47686D13" w:rsidP="3360A7ED" w:rsidRDefault="47686D13" w14:paraId="2DC77856" w14:textId="3E957EEE">
      <w:pPr>
        <w:pStyle w:val="ListParagraph"/>
        <w:numPr>
          <w:ilvl w:val="0"/>
          <w:numId w:val="16"/>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le souvenir de l’enfant ;</w:t>
      </w:r>
    </w:p>
    <w:p w:rsidR="47686D13" w:rsidP="3360A7ED" w:rsidRDefault="47686D13" w14:paraId="1BF94823" w14:textId="4E628966">
      <w:pPr>
        <w:pStyle w:val="ListParagraph"/>
        <w:numPr>
          <w:ilvl w:val="0"/>
          <w:numId w:val="16"/>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son respect ;</w:t>
      </w:r>
    </w:p>
    <w:p w:rsidR="47686D13" w:rsidP="3360A7ED" w:rsidRDefault="47686D13" w14:paraId="7594AEF7" w14:textId="4513F832">
      <w:pPr>
        <w:pStyle w:val="ListParagraph"/>
        <w:numPr>
          <w:ilvl w:val="0"/>
          <w:numId w:val="16"/>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sa gratitude ;</w:t>
      </w:r>
    </w:p>
    <w:p w:rsidR="47686D13" w:rsidP="3360A7ED" w:rsidRDefault="47686D13" w14:paraId="4061C8C2" w14:textId="20299274">
      <w:pPr>
        <w:pStyle w:val="ListParagraph"/>
        <w:numPr>
          <w:ilvl w:val="0"/>
          <w:numId w:val="16"/>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noProof w:val="0"/>
          <w:sz w:val="24"/>
          <w:szCs w:val="24"/>
          <w:lang w:val="fr-FR"/>
        </w:rPr>
        <w:t>l’amour avec lequel le bhog est préparé.</w:t>
      </w:r>
    </w:p>
    <w:p w:rsidR="47686D13" w:rsidP="3360A7ED" w:rsidRDefault="47686D13" w14:paraId="4749F116" w14:textId="23246C5D">
      <w:pPr>
        <w:spacing w:before="240" w:beforeAutospacing="off" w:after="240" w:afterAutospacing="off"/>
      </w:pPr>
      <w:r w:rsidRPr="3360A7ED" w:rsidR="47686D13">
        <w:rPr>
          <w:rFonts w:ascii="Aptos" w:hAnsi="Aptos" w:eastAsia="Aptos" w:cs="Aptos"/>
          <w:noProof w:val="0"/>
          <w:sz w:val="24"/>
          <w:szCs w:val="24"/>
          <w:lang w:val="fr-FR"/>
        </w:rPr>
        <w:t xml:space="preserve">Le mot </w:t>
      </w:r>
      <w:r w:rsidRPr="3360A7ED" w:rsidR="47686D13">
        <w:rPr>
          <w:rFonts w:ascii="Aptos" w:hAnsi="Aptos" w:eastAsia="Aptos" w:cs="Aptos"/>
          <w:b w:val="1"/>
          <w:bCs w:val="1"/>
          <w:noProof w:val="0"/>
          <w:sz w:val="24"/>
          <w:szCs w:val="24"/>
          <w:lang w:val="fr-FR"/>
        </w:rPr>
        <w:t>वासना</w:t>
      </w:r>
      <w:r w:rsidRPr="3360A7ED" w:rsidR="47686D13">
        <w:rPr>
          <w:rFonts w:ascii="Aptos" w:hAnsi="Aptos" w:eastAsia="Aptos" w:cs="Aptos"/>
          <w:noProof w:val="0"/>
          <w:sz w:val="24"/>
          <w:szCs w:val="24"/>
          <w:lang w:val="fr-FR"/>
        </w:rPr>
        <w:t xml:space="preserve"> ne signifie toutefois pas directement « amour ». L’amour ou le sentiment intérieur serait plutôt exprimé par :</w:t>
      </w:r>
    </w:p>
    <w:p w:rsidR="47686D13" w:rsidP="3360A7ED" w:rsidRDefault="47686D13" w14:paraId="62A8DEEC" w14:textId="104AD9D4">
      <w:pPr>
        <w:pStyle w:val="ListParagraph"/>
        <w:numPr>
          <w:ilvl w:val="0"/>
          <w:numId w:val="17"/>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b w:val="1"/>
          <w:bCs w:val="1"/>
          <w:noProof w:val="0"/>
          <w:sz w:val="24"/>
          <w:szCs w:val="24"/>
          <w:lang w:val="fr-FR"/>
        </w:rPr>
        <w:t>प्रेम — prema</w:t>
      </w:r>
      <w:r w:rsidRPr="3360A7ED" w:rsidR="47686D13">
        <w:rPr>
          <w:rFonts w:ascii="Aptos" w:hAnsi="Aptos" w:eastAsia="Aptos" w:cs="Aptos"/>
          <w:noProof w:val="0"/>
          <w:sz w:val="24"/>
          <w:szCs w:val="24"/>
          <w:lang w:val="fr-FR"/>
        </w:rPr>
        <w:t xml:space="preserve"> : amour ;</w:t>
      </w:r>
    </w:p>
    <w:p w:rsidR="47686D13" w:rsidP="3360A7ED" w:rsidRDefault="47686D13" w14:paraId="0FC53791" w14:textId="79DD98B8">
      <w:pPr>
        <w:pStyle w:val="ListParagraph"/>
        <w:numPr>
          <w:ilvl w:val="0"/>
          <w:numId w:val="17"/>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b w:val="1"/>
          <w:bCs w:val="1"/>
          <w:noProof w:val="0"/>
          <w:sz w:val="24"/>
          <w:szCs w:val="24"/>
          <w:lang w:val="fr-FR"/>
        </w:rPr>
        <w:t>स्नेह — sneha</w:t>
      </w:r>
      <w:r w:rsidRPr="3360A7ED" w:rsidR="47686D13">
        <w:rPr>
          <w:rFonts w:ascii="Aptos" w:hAnsi="Aptos" w:eastAsia="Aptos" w:cs="Aptos"/>
          <w:noProof w:val="0"/>
          <w:sz w:val="24"/>
          <w:szCs w:val="24"/>
          <w:lang w:val="fr-FR"/>
        </w:rPr>
        <w:t xml:space="preserve"> : affection ;</w:t>
      </w:r>
    </w:p>
    <w:p w:rsidR="47686D13" w:rsidP="3360A7ED" w:rsidRDefault="47686D13" w14:paraId="00679777" w14:textId="2EC7A62C">
      <w:pPr>
        <w:pStyle w:val="ListParagraph"/>
        <w:numPr>
          <w:ilvl w:val="0"/>
          <w:numId w:val="17"/>
        </w:numPr>
        <w:spacing w:before="0" w:beforeAutospacing="off" w:after="0" w:afterAutospacing="off"/>
        <w:rPr>
          <w:rFonts w:ascii="Aptos" w:hAnsi="Aptos" w:eastAsia="Aptos" w:cs="Aptos"/>
          <w:noProof w:val="0"/>
          <w:sz w:val="24"/>
          <w:szCs w:val="24"/>
          <w:lang w:val="fr-FR"/>
        </w:rPr>
      </w:pPr>
      <w:r w:rsidRPr="3360A7ED" w:rsidR="47686D13">
        <w:rPr>
          <w:rFonts w:ascii="Aptos" w:hAnsi="Aptos" w:eastAsia="Aptos" w:cs="Aptos"/>
          <w:b w:val="1"/>
          <w:bCs w:val="1"/>
          <w:noProof w:val="0"/>
          <w:sz w:val="24"/>
          <w:szCs w:val="24"/>
          <w:lang w:val="fr-FR"/>
        </w:rPr>
        <w:t>भावना — bhāvanā</w:t>
      </w:r>
      <w:r w:rsidRPr="3360A7ED" w:rsidR="47686D13">
        <w:rPr>
          <w:rFonts w:ascii="Aptos" w:hAnsi="Aptos" w:eastAsia="Aptos" w:cs="Aptos"/>
          <w:noProof w:val="0"/>
          <w:sz w:val="24"/>
          <w:szCs w:val="24"/>
          <w:lang w:val="fr-FR"/>
        </w:rPr>
        <w:t xml:space="preserve"> : sentiment, intention intérieure.</w:t>
      </w:r>
    </w:p>
    <w:p w:rsidR="47686D13" w:rsidP="3360A7ED" w:rsidRDefault="47686D13" w14:paraId="642FC212" w14:textId="02AF38CC">
      <w:pPr>
        <w:spacing w:before="240" w:beforeAutospacing="off" w:after="240" w:afterAutospacing="off"/>
      </w:pPr>
      <w:r w:rsidRPr="3360A7ED" w:rsidR="47686D13">
        <w:rPr>
          <w:rFonts w:ascii="Aptos" w:hAnsi="Aptos" w:eastAsia="Aptos" w:cs="Aptos"/>
          <w:noProof w:val="0"/>
          <w:sz w:val="24"/>
          <w:szCs w:val="24"/>
          <w:lang w:val="fr-FR"/>
        </w:rPr>
        <w:t xml:space="preserve">On peut donc dire symboliquement que </w:t>
      </w:r>
      <w:r w:rsidRPr="3360A7ED" w:rsidR="47686D13">
        <w:rPr>
          <w:rFonts w:ascii="Aptos" w:hAnsi="Aptos" w:eastAsia="Aptos" w:cs="Aptos"/>
          <w:b w:val="1"/>
          <w:bCs w:val="1"/>
          <w:noProof w:val="0"/>
          <w:sz w:val="24"/>
          <w:szCs w:val="24"/>
          <w:lang w:val="fr-FR"/>
        </w:rPr>
        <w:t>l’amour est comme le parfum subtil de l’offrande</w:t>
      </w:r>
      <w:r w:rsidRPr="3360A7ED" w:rsidR="47686D13">
        <w:rPr>
          <w:rFonts w:ascii="Aptos" w:hAnsi="Aptos" w:eastAsia="Aptos" w:cs="Aptos"/>
          <w:noProof w:val="0"/>
          <w:sz w:val="24"/>
          <w:szCs w:val="24"/>
          <w:lang w:val="fr-FR"/>
        </w:rPr>
        <w:t xml:space="preserve">, mais il ne faut pas traduire directement </w:t>
      </w:r>
      <w:r w:rsidRPr="3360A7ED" w:rsidR="47686D13">
        <w:rPr>
          <w:rFonts w:ascii="Aptos" w:hAnsi="Aptos" w:eastAsia="Aptos" w:cs="Aptos"/>
          <w:b w:val="1"/>
          <w:bCs w:val="1"/>
          <w:noProof w:val="0"/>
          <w:sz w:val="24"/>
          <w:szCs w:val="24"/>
          <w:lang w:val="fr-FR"/>
        </w:rPr>
        <w:t>वासना</w:t>
      </w:r>
      <w:r w:rsidRPr="3360A7ED" w:rsidR="47686D13">
        <w:rPr>
          <w:rFonts w:ascii="Aptos" w:hAnsi="Aptos" w:eastAsia="Aptos" w:cs="Aptos"/>
          <w:noProof w:val="0"/>
          <w:sz w:val="24"/>
          <w:szCs w:val="24"/>
          <w:lang w:val="fr-FR"/>
        </w:rPr>
        <w:t xml:space="preserve"> par « amour ».</w:t>
      </w:r>
    </w:p>
    <w:p w:rsidR="47686D13" w:rsidP="3360A7ED" w:rsidRDefault="47686D13" w14:paraId="0552733B" w14:textId="2E679B56">
      <w:pPr>
        <w:spacing w:before="240" w:beforeAutospacing="off" w:after="240" w:afterAutospacing="off"/>
      </w:pPr>
      <w:r w:rsidRPr="3360A7ED" w:rsidR="47686D13">
        <w:rPr>
          <w:rFonts w:ascii="Aptos" w:hAnsi="Aptos" w:eastAsia="Aptos" w:cs="Aptos"/>
          <w:noProof w:val="0"/>
          <w:sz w:val="24"/>
          <w:szCs w:val="24"/>
          <w:lang w:val="fr-FR"/>
        </w:rPr>
        <w:t>Une présentation BK du bhog décrit d’ailleurs l’offrande comme une expression d’amour, de gratitude et d’hospitalité envers Dieu.</w:t>
      </w:r>
    </w:p>
    <w:p w:rsidR="3360A7ED" w:rsidP="3360A7ED" w:rsidRDefault="3360A7ED" w14:paraId="67EEC90A" w14:textId="5E14C373">
      <w:pPr>
        <w:spacing w:before="0" w:beforeAutospacing="off" w:after="0" w:afterAutospacing="off"/>
      </w:pPr>
    </w:p>
    <w:p w:rsidR="3F071995" w:rsidP="3360A7ED" w:rsidRDefault="3F071995" w14:paraId="2C088615" w14:textId="534B4688">
      <w:pPr>
        <w:pStyle w:val="Heading2"/>
      </w:pPr>
      <w:r w:rsidRPr="3360A7ED" w:rsidR="3F071995">
        <w:rPr>
          <w:noProof w:val="0"/>
          <w:lang w:val="fr-FR"/>
        </w:rPr>
        <w:t>🌺 Sens global dans le contexte BK</w:t>
      </w:r>
    </w:p>
    <w:p w:rsidR="3F071995" w:rsidP="3360A7ED" w:rsidRDefault="3F071995" w14:paraId="57F63180" w14:textId="0ECB71F5">
      <w:pPr>
        <w:spacing w:before="240" w:beforeAutospacing="off" w:after="240" w:afterAutospacing="off"/>
      </w:pPr>
      <w:r w:rsidRPr="3360A7ED" w:rsidR="3F071995">
        <w:rPr>
          <w:rFonts w:ascii="Aptos" w:hAnsi="Aptos" w:eastAsia="Aptos" w:cs="Aptos"/>
          <w:noProof w:val="0"/>
          <w:sz w:val="24"/>
          <w:szCs w:val="24"/>
          <w:lang w:val="fr-FR"/>
        </w:rPr>
        <w:t xml:space="preserve">Shiv Baba explique avec légèreté qu’Il est </w:t>
      </w:r>
      <w:r w:rsidRPr="3360A7ED" w:rsidR="3F071995">
        <w:rPr>
          <w:rFonts w:ascii="Aptos" w:hAnsi="Aptos" w:eastAsia="Aptos" w:cs="Aptos"/>
          <w:b w:val="1"/>
          <w:bCs w:val="1"/>
          <w:noProof w:val="0"/>
          <w:sz w:val="24"/>
          <w:szCs w:val="24"/>
          <w:lang w:val="fr-FR"/>
        </w:rPr>
        <w:t>निराकार अभोक्ता — nirākār abhoktā</w:t>
      </w:r>
      <w:r w:rsidRPr="3360A7ED" w:rsidR="3F071995">
        <w:rPr>
          <w:rFonts w:ascii="Aptos" w:hAnsi="Aptos" w:eastAsia="Aptos" w:cs="Aptos"/>
          <w:noProof w:val="0"/>
          <w:sz w:val="24"/>
          <w:szCs w:val="24"/>
          <w:lang w:val="fr-FR"/>
        </w:rPr>
        <w:t>, incorporel et au-delà de toute consommation physique.</w:t>
      </w:r>
    </w:p>
    <w:p w:rsidR="3F071995" w:rsidP="3360A7ED" w:rsidRDefault="3F071995" w14:paraId="63734EA7" w14:textId="04F37D63">
      <w:pPr>
        <w:spacing w:before="240" w:beforeAutospacing="off" w:after="240" w:afterAutospacing="off"/>
      </w:pPr>
      <w:r w:rsidRPr="3360A7ED" w:rsidR="3F071995">
        <w:rPr>
          <w:rFonts w:ascii="Aptos" w:hAnsi="Aptos" w:eastAsia="Aptos" w:cs="Aptos"/>
          <w:noProof w:val="0"/>
          <w:sz w:val="24"/>
          <w:szCs w:val="24"/>
          <w:lang w:val="fr-FR"/>
        </w:rPr>
        <w:t>Il ne mange donc pas le bhog. C’est Brahma, propriétaire du corps, qui peut matériellement manger. Pourtant, offrir le bhog à Shiv Baba conserve une signification profonde :</w:t>
      </w:r>
    </w:p>
    <w:p w:rsidR="3F071995" w:rsidP="3360A7ED" w:rsidRDefault="3F071995" w14:paraId="612397AB" w14:textId="7628304F">
      <w:pPr>
        <w:pStyle w:val="ListParagraph"/>
        <w:numPr>
          <w:ilvl w:val="0"/>
          <w:numId w:val="20"/>
        </w:numPr>
        <w:spacing w:before="0" w:beforeAutospacing="off" w:after="0" w:afterAutospacing="off"/>
        <w:rPr>
          <w:rFonts w:ascii="Aptos" w:hAnsi="Aptos" w:eastAsia="Aptos" w:cs="Aptos"/>
          <w:noProof w:val="0"/>
          <w:sz w:val="24"/>
          <w:szCs w:val="24"/>
          <w:lang w:val="fr-FR"/>
        </w:rPr>
      </w:pPr>
      <w:r w:rsidRPr="3360A7ED" w:rsidR="3F071995">
        <w:rPr>
          <w:rFonts w:ascii="Aptos" w:hAnsi="Aptos" w:eastAsia="Aptos" w:cs="Aptos"/>
          <w:noProof w:val="0"/>
          <w:sz w:val="24"/>
          <w:szCs w:val="24"/>
          <w:lang w:val="fr-FR"/>
        </w:rPr>
        <w:t xml:space="preserve">La nourriture appartient au </w:t>
      </w:r>
      <w:r w:rsidRPr="3360A7ED" w:rsidR="3F071995">
        <w:rPr>
          <w:rFonts w:ascii="Aptos" w:hAnsi="Aptos" w:eastAsia="Aptos" w:cs="Aptos"/>
          <w:b w:val="1"/>
          <w:bCs w:val="1"/>
          <w:noProof w:val="0"/>
          <w:sz w:val="24"/>
          <w:szCs w:val="24"/>
          <w:lang w:val="fr-FR"/>
        </w:rPr>
        <w:t>भण्डारा de Baba</w:t>
      </w:r>
      <w:r w:rsidRPr="3360A7ED" w:rsidR="3F071995">
        <w:rPr>
          <w:rFonts w:ascii="Aptos" w:hAnsi="Aptos" w:eastAsia="Aptos" w:cs="Aptos"/>
          <w:noProof w:val="0"/>
          <w:sz w:val="24"/>
          <w:szCs w:val="24"/>
          <w:lang w:val="fr-FR"/>
        </w:rPr>
        <w:t>.</w:t>
      </w:r>
    </w:p>
    <w:p w:rsidR="3F071995" w:rsidP="3360A7ED" w:rsidRDefault="3F071995" w14:paraId="02E0E6A0" w14:textId="151CC4C6">
      <w:pPr>
        <w:pStyle w:val="ListParagraph"/>
        <w:numPr>
          <w:ilvl w:val="0"/>
          <w:numId w:val="20"/>
        </w:numPr>
        <w:spacing w:before="0" w:beforeAutospacing="off" w:after="0" w:afterAutospacing="off"/>
        <w:rPr>
          <w:rFonts w:ascii="Aptos" w:hAnsi="Aptos" w:eastAsia="Aptos" w:cs="Aptos"/>
          <w:noProof w:val="0"/>
          <w:sz w:val="24"/>
          <w:szCs w:val="24"/>
          <w:lang w:val="fr-FR"/>
        </w:rPr>
      </w:pPr>
      <w:r w:rsidRPr="3360A7ED" w:rsidR="3F071995">
        <w:rPr>
          <w:rFonts w:ascii="Aptos" w:hAnsi="Aptos" w:eastAsia="Aptos" w:cs="Aptos"/>
          <w:noProof w:val="0"/>
          <w:sz w:val="24"/>
          <w:szCs w:val="24"/>
          <w:lang w:val="fr-FR"/>
        </w:rPr>
        <w:t>L’enfant la prépare et la présente dans Son souvenir.</w:t>
      </w:r>
    </w:p>
    <w:p w:rsidR="3F071995" w:rsidP="3360A7ED" w:rsidRDefault="3F071995" w14:paraId="508653E8" w14:textId="1C493162">
      <w:pPr>
        <w:pStyle w:val="ListParagraph"/>
        <w:numPr>
          <w:ilvl w:val="0"/>
          <w:numId w:val="20"/>
        </w:numPr>
        <w:spacing w:before="0" w:beforeAutospacing="off" w:after="0" w:afterAutospacing="off"/>
        <w:rPr>
          <w:rFonts w:ascii="Aptos" w:hAnsi="Aptos" w:eastAsia="Aptos" w:cs="Aptos"/>
          <w:noProof w:val="0"/>
          <w:sz w:val="24"/>
          <w:szCs w:val="24"/>
          <w:lang w:val="fr-FR"/>
        </w:rPr>
      </w:pPr>
      <w:r w:rsidRPr="3360A7ED" w:rsidR="3F071995">
        <w:rPr>
          <w:rFonts w:ascii="Aptos" w:hAnsi="Aptos" w:eastAsia="Aptos" w:cs="Aptos"/>
          <w:noProof w:val="0"/>
          <w:sz w:val="24"/>
          <w:szCs w:val="24"/>
          <w:lang w:val="fr-FR"/>
        </w:rPr>
        <w:t>L’offrande exprime respect, gratitude et amour.</w:t>
      </w:r>
    </w:p>
    <w:p w:rsidR="3F071995" w:rsidP="3360A7ED" w:rsidRDefault="3F071995" w14:paraId="06D4AE3C" w14:textId="305B9983">
      <w:pPr>
        <w:pStyle w:val="ListParagraph"/>
        <w:numPr>
          <w:ilvl w:val="0"/>
          <w:numId w:val="20"/>
        </w:numPr>
        <w:spacing w:before="0" w:beforeAutospacing="off" w:after="0" w:afterAutospacing="off"/>
        <w:rPr>
          <w:rFonts w:ascii="Aptos" w:hAnsi="Aptos" w:eastAsia="Aptos" w:cs="Aptos"/>
          <w:noProof w:val="0"/>
          <w:sz w:val="24"/>
          <w:szCs w:val="24"/>
          <w:lang w:val="fr-FR"/>
        </w:rPr>
      </w:pPr>
      <w:r w:rsidRPr="3360A7ED" w:rsidR="3F071995">
        <w:rPr>
          <w:rFonts w:ascii="Aptos" w:hAnsi="Aptos" w:eastAsia="Aptos" w:cs="Aptos"/>
          <w:noProof w:val="0"/>
          <w:sz w:val="24"/>
          <w:szCs w:val="24"/>
          <w:lang w:val="fr-FR"/>
        </w:rPr>
        <w:t>La nourriture est ensuite partagée et mangée par les enfants.</w:t>
      </w:r>
    </w:p>
    <w:p w:rsidR="3F071995" w:rsidP="3360A7ED" w:rsidRDefault="3F071995" w14:paraId="5E096E57" w14:textId="3CA3816F">
      <w:pPr>
        <w:pStyle w:val="ListParagraph"/>
        <w:numPr>
          <w:ilvl w:val="0"/>
          <w:numId w:val="20"/>
        </w:numPr>
        <w:spacing w:before="0" w:beforeAutospacing="off" w:after="0" w:afterAutospacing="off"/>
        <w:rPr>
          <w:rFonts w:ascii="Aptos" w:hAnsi="Aptos" w:eastAsia="Aptos" w:cs="Aptos"/>
          <w:noProof w:val="0"/>
          <w:sz w:val="24"/>
          <w:szCs w:val="24"/>
          <w:lang w:val="fr-FR"/>
        </w:rPr>
      </w:pPr>
      <w:r w:rsidRPr="3360A7ED" w:rsidR="3F071995">
        <w:rPr>
          <w:rFonts w:ascii="Aptos" w:hAnsi="Aptos" w:eastAsia="Aptos" w:cs="Aptos"/>
          <w:noProof w:val="0"/>
          <w:sz w:val="24"/>
          <w:szCs w:val="24"/>
          <w:lang w:val="fr-FR"/>
        </w:rPr>
        <w:t>Le geste transforme le repas ordinaire en une action accomplie dans la conscience de Baba.</w:t>
      </w:r>
    </w:p>
    <w:p w:rsidR="3F071995" w:rsidP="3360A7ED" w:rsidRDefault="3F071995" w14:paraId="28E77A7C" w14:textId="5FF048D4">
      <w:pPr>
        <w:spacing w:before="240" w:beforeAutospacing="off" w:after="240" w:afterAutospacing="off"/>
      </w:pPr>
      <w:r w:rsidRPr="3360A7ED" w:rsidR="3F071995">
        <w:rPr>
          <w:rFonts w:ascii="Aptos" w:hAnsi="Aptos" w:eastAsia="Aptos" w:cs="Aptos"/>
          <w:noProof w:val="0"/>
          <w:sz w:val="24"/>
          <w:szCs w:val="24"/>
          <w:lang w:val="fr-FR"/>
        </w:rPr>
        <w:t xml:space="preserve">Le sens direct de </w:t>
      </w:r>
      <w:r w:rsidRPr="3360A7ED" w:rsidR="3F071995">
        <w:rPr>
          <w:rFonts w:ascii="Aptos" w:hAnsi="Aptos" w:eastAsia="Aptos" w:cs="Aptos"/>
          <w:b w:val="1"/>
          <w:bCs w:val="1"/>
          <w:noProof w:val="0"/>
          <w:sz w:val="24"/>
          <w:szCs w:val="24"/>
          <w:lang w:val="fr-FR"/>
        </w:rPr>
        <w:t>वासना</w:t>
      </w:r>
      <w:r w:rsidRPr="3360A7ED" w:rsidR="3F071995">
        <w:rPr>
          <w:rFonts w:ascii="Aptos" w:hAnsi="Aptos" w:eastAsia="Aptos" w:cs="Aptos"/>
          <w:noProof w:val="0"/>
          <w:sz w:val="24"/>
          <w:szCs w:val="24"/>
          <w:lang w:val="fr-FR"/>
        </w:rPr>
        <w:t xml:space="preserve"> est ici l’arôme de la nourriture. Mais sa polysémie ouvre une méditation supplémentaire :</w:t>
      </w:r>
    </w:p>
    <w:p w:rsidR="3F071995" w:rsidP="3360A7ED" w:rsidRDefault="3F071995" w14:paraId="04CEB0AA" w14:textId="018CEACC">
      <w:pPr>
        <w:spacing w:before="240" w:beforeAutospacing="off" w:after="240" w:afterAutospacing="off"/>
      </w:pPr>
      <w:r w:rsidRPr="3360A7ED" w:rsidR="3F071995">
        <w:rPr>
          <w:rFonts w:ascii="Aptos" w:hAnsi="Aptos" w:eastAsia="Aptos" w:cs="Aptos"/>
          <w:noProof w:val="0"/>
          <w:sz w:val="24"/>
          <w:szCs w:val="24"/>
          <w:lang w:val="fr-FR"/>
        </w:rPr>
        <w:t>Au moment d’offrir le bhog extérieur, l’enfant peut aussi offrir à Baba son bhog intérieur : ses désirs impurs, ses attachements et ses vieux sanskars.</w:t>
      </w:r>
    </w:p>
    <w:p w:rsidR="3F071995" w:rsidP="3360A7ED" w:rsidRDefault="3F071995" w14:paraId="0A549E24" w14:textId="79AB1629">
      <w:pPr>
        <w:spacing w:before="240" w:beforeAutospacing="off" w:after="240" w:afterAutospacing="off"/>
      </w:pPr>
      <w:r w:rsidRPr="3360A7ED" w:rsidR="3F071995">
        <w:rPr>
          <w:rFonts w:ascii="Aptos" w:hAnsi="Aptos" w:eastAsia="Aptos" w:cs="Aptos"/>
          <w:noProof w:val="0"/>
          <w:sz w:val="24"/>
          <w:szCs w:val="24"/>
          <w:lang w:val="fr-FR"/>
        </w:rPr>
        <w:t>Baba ne consomme pas la nourriture matérielle. Ce qu’Il reconnaît chez l’enfant, c’est son souvenir, son amour, son honnêteté et sa volonté de transformation.</w:t>
      </w:r>
    </w:p>
    <w:p w:rsidR="3360A7ED" w:rsidP="3360A7ED" w:rsidRDefault="3360A7ED" w14:paraId="08850206" w14:textId="03AA4493">
      <w:pPr>
        <w:spacing w:before="0" w:beforeAutospacing="off" w:after="0" w:afterAutospacing="off"/>
      </w:pPr>
    </w:p>
    <w:p w:rsidR="3F071995" w:rsidP="3360A7ED" w:rsidRDefault="3F071995" w14:paraId="3A3AC071" w14:textId="47E3905D">
      <w:pPr>
        <w:pStyle w:val="Heading2"/>
      </w:pPr>
      <w:r w:rsidRPr="3360A7ED" w:rsidR="3F071995">
        <w:rPr>
          <w:noProof w:val="0"/>
          <w:lang w:val="fr-FR"/>
        </w:rPr>
        <w:t>🧘 Formule de méditation</w:t>
      </w:r>
    </w:p>
    <w:p w:rsidR="3F071995" w:rsidP="3360A7ED" w:rsidRDefault="3F071995" w14:paraId="0E1CEA21" w14:textId="51242079">
      <w:pPr>
        <w:spacing w:before="240" w:beforeAutospacing="off" w:after="240" w:afterAutospacing="off"/>
      </w:pPr>
      <w:r w:rsidRPr="3360A7ED" w:rsidR="3F071995">
        <w:rPr>
          <w:rFonts w:ascii="Aptos" w:hAnsi="Aptos" w:eastAsia="Aptos" w:cs="Aptos"/>
          <w:b w:val="1"/>
          <w:bCs w:val="1"/>
          <w:noProof w:val="0"/>
          <w:sz w:val="24"/>
          <w:szCs w:val="24"/>
          <w:lang w:val="fr-FR"/>
        </w:rPr>
        <w:t>बाबा, यह भोग भी आपका है और मेरी पुरानी वासनायें भी आपको अर्पित हैं। मैं उन्हें फिर से अपने अन्दर नहीं पालूँगा।</w:t>
      </w:r>
    </w:p>
    <w:p w:rsidR="3F071995" w:rsidP="3360A7ED" w:rsidRDefault="3F071995" w14:paraId="26073E5E" w14:textId="37D0CCC1">
      <w:pPr>
        <w:spacing w:before="240" w:beforeAutospacing="off" w:after="240" w:afterAutospacing="off"/>
      </w:pPr>
      <w:r w:rsidRPr="3360A7ED" w:rsidR="3F071995">
        <w:rPr>
          <w:rFonts w:ascii="Aptos" w:hAnsi="Aptos" w:eastAsia="Aptos" w:cs="Aptos"/>
          <w:b w:val="1"/>
          <w:bCs w:val="1"/>
          <w:noProof w:val="0"/>
          <w:sz w:val="24"/>
          <w:szCs w:val="24"/>
          <w:lang w:val="fr-FR"/>
        </w:rPr>
        <w:t>Bābā, yah bhog bhī āpkā hai aur merī purānī vāsanāẽ bhī āpko arpit haĩ. Maiṃ unhẽ phir se apne andar nahīṃ pālū̃gā.</w:t>
      </w:r>
    </w:p>
    <w:p w:rsidR="3F071995" w:rsidP="3360A7ED" w:rsidRDefault="3F071995" w14:paraId="742F3CAB" w14:textId="1B66E393">
      <w:pPr>
        <w:spacing w:before="240" w:beforeAutospacing="off" w:after="240" w:afterAutospacing="off"/>
      </w:pPr>
      <w:r w:rsidRPr="3360A7ED" w:rsidR="3F071995">
        <w:rPr>
          <w:rFonts w:ascii="Aptos" w:hAnsi="Aptos" w:eastAsia="Aptos" w:cs="Aptos"/>
          <w:noProof w:val="0"/>
          <w:sz w:val="24"/>
          <w:szCs w:val="24"/>
          <w:lang w:val="fr-FR"/>
        </w:rPr>
        <w:t>« Baba, cette nourriture T’appartient, et je T’offre également mes anciennes tendances. Je ne les nourrirai plus en moi. »</w:t>
      </w:r>
    </w:p>
    <w:p w:rsidR="3360A7ED" w:rsidP="3360A7ED" w:rsidRDefault="3360A7ED" w14:paraId="59BD10C3" w14:textId="0B39449A">
      <w:pPr>
        <w:spacing w:before="240" w:beforeAutospacing="off" w:after="240" w:afterAutospacing="off"/>
        <w:rPr>
          <w:rFonts w:ascii="Aptos" w:hAnsi="Aptos" w:eastAsia="Aptos" w:cs="Aptos"/>
          <w:noProof w:val="0"/>
          <w:sz w:val="24"/>
          <w:szCs w:val="24"/>
          <w:lang w:val="fr-FR"/>
        </w:rPr>
      </w:pPr>
    </w:p>
    <w:p w:rsidR="3360A7ED" w:rsidP="3360A7ED" w:rsidRDefault="3360A7ED" w14:paraId="555E946E" w14:textId="24452140">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w:rsidR="7EDD4393" w:rsidP="3360A7ED" w:rsidRDefault="7EDD4393" w14:paraId="151927D3" w14:textId="1B2CC51E">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360A7ED" w:rsidR="7EDD4393">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w:rsidR="3360A7ED" w:rsidP="3360A7ED" w:rsidRDefault="3360A7ED" w14:paraId="4194E014" w14:textId="3E2A8F80">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p w:rsidR="3360A7ED" w:rsidRDefault="3360A7ED" w14:paraId="463AC337" w14:textId="3759F0BD"/>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0">
    <w:nsid w:val="243c298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9">
    <w:nsid w:val="1158f2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c4866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98083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71b786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a064c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750be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9aa4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d0f7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1467c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104ac9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9dac4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a4e44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9e856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fa989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fafc8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ee1c4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e81a12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47fad5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1dc98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AD98BA"/>
    <w:rsid w:val="033EEDC1"/>
    <w:rsid w:val="066C0DF5"/>
    <w:rsid w:val="14D3F739"/>
    <w:rsid w:val="168760C1"/>
    <w:rsid w:val="19405610"/>
    <w:rsid w:val="21AD98BA"/>
    <w:rsid w:val="227E4D16"/>
    <w:rsid w:val="260AE4D3"/>
    <w:rsid w:val="26E3F80E"/>
    <w:rsid w:val="3184A958"/>
    <w:rsid w:val="3360A7ED"/>
    <w:rsid w:val="34243EDE"/>
    <w:rsid w:val="3A6C4834"/>
    <w:rsid w:val="3F071995"/>
    <w:rsid w:val="3F1BAD3B"/>
    <w:rsid w:val="3F6DD016"/>
    <w:rsid w:val="47003E56"/>
    <w:rsid w:val="47686D13"/>
    <w:rsid w:val="4A68EC9E"/>
    <w:rsid w:val="4F6B095B"/>
    <w:rsid w:val="52F0D436"/>
    <w:rsid w:val="56804BFE"/>
    <w:rsid w:val="696EF555"/>
    <w:rsid w:val="6AA589AC"/>
    <w:rsid w:val="6C12531A"/>
    <w:rsid w:val="71CAD899"/>
    <w:rsid w:val="7EDD43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1C291"/>
  <w15:chartTrackingRefBased/>
  <w15:docId w15:val="{EF650E1E-9779-4E87-9A95-DFD5504DE14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360A7ED"/>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3360A7ED"/>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3360A7ED"/>
    <w:pPr>
      <w:spacing/>
      <w:ind w:left="720"/>
      <w:contextualSpacing/>
    </w:pPr>
  </w:style>
  <w:style w:type="paragraph" w:styleId="Heading3">
    <w:uiPriority w:val="9"/>
    <w:name w:val="heading 3"/>
    <w:basedOn w:val="Normal"/>
    <w:next w:val="Normal"/>
    <w:unhideWhenUsed/>
    <w:qFormat/>
    <w:rsid w:val="3360A7ED"/>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Heading4">
    <w:uiPriority w:val="9"/>
    <w:name w:val="heading 4"/>
    <w:basedOn w:val="Normal"/>
    <w:next w:val="Normal"/>
    <w:unhideWhenUsed/>
    <w:qFormat/>
    <w:rsid w:val="3360A7ED"/>
    <w:rPr>
      <w:rFonts w:eastAsia="" w:cs="" w:eastAsiaTheme="majorEastAsia" w:cstheme="majorBidi"/>
      <w:i w:val="1"/>
      <w:iCs w:val="1"/>
      <w:color w:val="0F4761" w:themeColor="accent1" w:themeTint="FF" w:themeShade="BF"/>
    </w:rPr>
    <w:pPr>
      <w:keepNext w:val="1"/>
      <w:keepLines w:val="1"/>
      <w:spacing w:before="80" w:after="40"/>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d672cd17bd30405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2026-07-29T06:52:10.5014679Z</dcterms:created>
  <dcterms:modified xsi:type="dcterms:W3CDTF">2026-07-29T07:09:09.0075171Z</dcterms:modified>
  <dc:creator>Jacques VUILLAUME</dc:creator>
  <lastModifiedBy>Jacques VUILLAUME</lastModifiedBy>
</coreProperties>
</file>