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70AC5C" wp14:paraId="62D3AC71" wp14:textId="7AC1D1F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70AC5C" w:rsidR="3CB30E8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août 2026</w:t>
      </w:r>
    </w:p>
    <w:p xmlns:wp14="http://schemas.microsoft.com/office/word/2010/wordml" w:rsidP="3170AC5C" wp14:paraId="7DD113BB" wp14:textId="5ECC65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70AC5C" wp14:paraId="64C78E47" wp14:textId="3D616AA8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70AC5C" w:rsidR="3CB30E8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août 2026</w:t>
      </w:r>
    </w:p>
    <w:p xmlns:wp14="http://schemas.microsoft.com/office/word/2010/wordml" w:rsidP="3170AC5C" wp14:paraId="0E6B484B" wp14:textId="3520C2F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70AC5C" wp14:paraId="2E3643B6" wp14:textId="152C8D35">
      <w:pPr>
        <w:spacing w:after="0" w:afterAutospacing="off"/>
      </w:pPr>
      <w:r w:rsidRPr="3170AC5C" w:rsidR="3CB30E8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170AC5C" wp14:paraId="38D83AFB" wp14:textId="7DCCF80F">
      <w:pPr>
        <w:pStyle w:val="Normal"/>
        <w:spacing w:after="0" w:afterAutospacing="off"/>
      </w:pPr>
      <w:r w:rsidRPr="3170AC5C" w:rsidR="007474FC">
        <w:rPr>
          <w:rFonts w:ascii="Aptos" w:hAnsi="Aptos" w:eastAsia="Aptos" w:cs="Aptos"/>
          <w:noProof w:val="0"/>
          <w:sz w:val="24"/>
          <w:szCs w:val="24"/>
          <w:lang w:val="fr-FR"/>
        </w:rPr>
        <w:t>स्नेह ही दिल को अपना बनाने वाला साधन है।</w:t>
      </w:r>
    </w:p>
    <w:p xmlns:wp14="http://schemas.microsoft.com/office/word/2010/wordml" w:rsidP="3170AC5C" wp14:paraId="70F79579" wp14:textId="5E1A52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52F7BD2B" wp14:textId="1C6E2451">
      <w:pPr>
        <w:spacing w:after="0" w:afterAutospacing="off"/>
      </w:pPr>
      <w:r w:rsidRPr="3170AC5C" w:rsidR="3CB30E8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170AC5C" wp14:paraId="05CC52E9" wp14:textId="4DADB4B9">
      <w:pPr>
        <w:pStyle w:val="Normal"/>
        <w:spacing w:after="0" w:afterAutospacing="off"/>
      </w:pPr>
      <w:r w:rsidRPr="3170AC5C" w:rsidR="101795FE">
        <w:rPr>
          <w:rFonts w:ascii="Aptos" w:hAnsi="Aptos" w:eastAsia="Aptos" w:cs="Aptos"/>
          <w:noProof w:val="0"/>
          <w:sz w:val="24"/>
          <w:szCs w:val="24"/>
          <w:lang w:val="fr-FR"/>
        </w:rPr>
        <w:t>Sneha hī dil ko apnā banāne vālā sādhana hai.</w:t>
      </w:r>
    </w:p>
    <w:p xmlns:wp14="http://schemas.microsoft.com/office/word/2010/wordml" w:rsidP="3170AC5C" wp14:paraId="211FD073" wp14:textId="57C25BE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1D52A3EB" wp14:textId="10B7B7F2">
      <w:pPr>
        <w:spacing w:after="0" w:afterAutospacing="off"/>
      </w:pPr>
      <w:r w:rsidRPr="3170AC5C" w:rsidR="3CB30E8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170AC5C" wp14:paraId="4ABF267D" wp14:textId="473E3A2B">
      <w:pPr>
        <w:spacing w:after="0" w:afterAutospacing="off"/>
      </w:pPr>
      <w:r w:rsidRPr="3170AC5C" w:rsidR="5FB0B4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Seul l’amour permet de gagner le cœur de quelqu’un.</w:t>
      </w:r>
    </w:p>
    <w:p xmlns:wp14="http://schemas.microsoft.com/office/word/2010/wordml" w:rsidP="3170AC5C" wp14:paraId="69599755" wp14:textId="73BC504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6BCA2EE8" wp14:textId="1A796FF3">
      <w:pPr>
        <w:spacing w:after="0" w:afterAutospacing="off"/>
      </w:pPr>
      <w:r w:rsidRPr="3170AC5C" w:rsidR="5FB0B45F">
        <w:rPr>
          <w:rFonts w:ascii="Aptos" w:hAnsi="Aptos" w:eastAsia="Aptos" w:cs="Aptos"/>
          <w:noProof w:val="0"/>
          <w:sz w:val="24"/>
          <w:szCs w:val="24"/>
          <w:lang w:val="fr-FR"/>
        </w:rPr>
        <w:t>Ou, plus littéralement :</w:t>
      </w:r>
    </w:p>
    <w:p xmlns:wp14="http://schemas.microsoft.com/office/word/2010/wordml" w:rsidP="3170AC5C" wp14:paraId="21FF40EA" wp14:textId="1AF9609E">
      <w:pPr>
        <w:spacing w:after="0" w:afterAutospacing="off"/>
      </w:pPr>
      <w:r w:rsidRPr="3170AC5C" w:rsidR="5FB0B4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L’amour est le moyen de faire du cœur de l’autre son propre cœur.</w:t>
      </w:r>
    </w:p>
    <w:p xmlns:wp14="http://schemas.microsoft.com/office/word/2010/wordml" w:rsidP="3170AC5C" wp14:paraId="1AB00E42" wp14:textId="2552EE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70AC5C" wp14:paraId="16906054" wp14:textId="0BB123C2">
      <w:pPr>
        <w:pStyle w:val="Heading2"/>
        <w:keepNext w:val="1"/>
        <w:keepLines w:val="1"/>
        <w:spacing w:before="160" w:after="80"/>
      </w:pPr>
      <w:r w:rsidRPr="3170AC5C" w:rsidR="3CB30E8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170AC5C" wp14:paraId="58C04BA7" wp14:textId="71BCEB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— sneha / sneh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affection, amour tendre, attachement affectueux </w:t>
      </w:r>
    </w:p>
    <w:p xmlns:wp14="http://schemas.microsoft.com/office/word/2010/wordml" w:rsidP="3170AC5C" wp14:paraId="61449EE7" wp14:textId="07B61B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précisément, justement ; marque l’insistance </w:t>
      </w:r>
    </w:p>
    <w:p xmlns:wp14="http://schemas.microsoft.com/office/word/2010/wordml" w:rsidP="3170AC5C" wp14:paraId="33BFD0BD" wp14:textId="0E9B605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— dil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cœur </w:t>
      </w:r>
    </w:p>
    <w:p xmlns:wp14="http://schemas.microsoft.com/office/word/2010/wordml" w:rsidP="3170AC5C" wp14:paraId="49A77364" wp14:textId="79F681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ici le complément d’objet direct </w:t>
      </w:r>
    </w:p>
    <w:p xmlns:wp14="http://schemas.microsoft.com/office/word/2010/wordml" w:rsidP="3170AC5C" wp14:paraId="330BD75C" wp14:textId="7067D5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— apnā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son propre, à soi </w:t>
      </w:r>
    </w:p>
    <w:p xmlns:wp14="http://schemas.microsoft.com/office/word/2010/wordml" w:rsidP="3170AC5C" wp14:paraId="1AEFDCB7" wp14:textId="56973C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 — banānā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faire, rendre, transformer en </w:t>
      </w:r>
    </w:p>
    <w:p xmlns:wp14="http://schemas.microsoft.com/office/word/2010/wordml" w:rsidP="3170AC5C" wp14:paraId="3C981D48" wp14:textId="2F2B74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वाला — vālā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fait, qui permet de, destiné à </w:t>
      </w:r>
    </w:p>
    <w:p xmlns:wp14="http://schemas.microsoft.com/office/word/2010/wordml" w:rsidP="3170AC5C" wp14:paraId="00D28E14" wp14:textId="376DC9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1543249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 — sādhana / sādhan</w:t>
      </w:r>
      <w:r w:rsidRPr="3170AC5C" w:rsidR="1543249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moyen, instrument, méthode</w:t>
      </w:r>
    </w:p>
    <w:p xmlns:wp14="http://schemas.microsoft.com/office/word/2010/wordml" w:rsidP="3170AC5C" wp14:paraId="461DD38F" wp14:textId="291D377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70AC5C" wp14:paraId="59C49B83" wp14:textId="2E97B5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70AC5C" w:rsidR="3CB30E8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170AC5C" wp14:paraId="4AAD4DF4" wp14:textId="614124C5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>La structure principale est :</w:t>
      </w:r>
    </w:p>
    <w:p xmlns:wp14="http://schemas.microsoft.com/office/word/2010/wordml" w:rsidP="3170AC5C" wp14:paraId="689975C1" wp14:textId="7485888C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ही … साधन है।</w:t>
      </w:r>
      <w:r>
        <w:br/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Sneha hī… sādhana hai.</w:t>
      </w:r>
      <w:r>
        <w:br/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C’est précisément l’amour qui est le moyen… »</w:t>
      </w:r>
    </w:p>
    <w:p xmlns:wp14="http://schemas.microsoft.com/office/word/2010/wordml" w:rsidP="3170AC5C" wp14:paraId="3D898F23" wp14:textId="0CEA6715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>Le groupe central est :</w:t>
      </w:r>
    </w:p>
    <w:p xmlns:wp14="http://schemas.microsoft.com/office/word/2010/wordml" w:rsidP="3170AC5C" wp14:paraId="0AAA6A0F" wp14:textId="68CF2EE4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को अपना बनाना</w:t>
      </w:r>
      <w:r>
        <w:br/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dil ko apnā banānā</w:t>
      </w:r>
    </w:p>
    <w:p xmlns:wp14="http://schemas.microsoft.com/office/word/2010/wordml" w:rsidP="3170AC5C" wp14:paraId="71C85EF5" wp14:textId="47EA2E1D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rendre le cœur sien ».</w:t>
      </w:r>
    </w:p>
    <w:p xmlns:wp14="http://schemas.microsoft.com/office/word/2010/wordml" w:rsidP="3170AC5C" wp14:paraId="6AB48F4C" wp14:textId="043A206D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imagée signifiant :</w:t>
      </w:r>
    </w:p>
    <w:p xmlns:wp14="http://schemas.microsoft.com/office/word/2010/wordml" w:rsidP="3170AC5C" wp14:paraId="35A6FAAE" wp14:textId="506CD9C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gagner le cœur de quelqu’un ; </w:t>
      </w:r>
    </w:p>
    <w:p xmlns:wp14="http://schemas.microsoft.com/office/word/2010/wordml" w:rsidP="3170AC5C" wp14:paraId="1D3FECD6" wp14:textId="3C5270E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créer un lien profond ; </w:t>
      </w:r>
    </w:p>
    <w:p xmlns:wp14="http://schemas.microsoft.com/office/word/2010/wordml" w:rsidP="3170AC5C" wp14:paraId="0511C0BF" wp14:textId="52E8598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amener quelqu’un à se sentir proche et aimé. </w:t>
      </w:r>
    </w:p>
    <w:p xmlns:wp14="http://schemas.microsoft.com/office/word/2010/wordml" w:rsidP="3170AC5C" wp14:paraId="0166FAD3" wp14:textId="54ECC187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को अपना बनाने वाला</w:t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donc :</w:t>
      </w:r>
    </w:p>
    <w:p xmlns:wp14="http://schemas.microsoft.com/office/word/2010/wordml" w:rsidP="3170AC5C" wp14:paraId="3F6575D7" wp14:textId="0D3FEED0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>« qui permet de gagner le cœur » ou « capable de rendre le cœur proche de soi ».</w:t>
      </w:r>
    </w:p>
    <w:p xmlns:wp14="http://schemas.microsoft.com/office/word/2010/wordml" w:rsidP="3170AC5C" wp14:paraId="7666A90A" wp14:textId="7B9D7EDE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suffixe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वाला</w:t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transforme ici toute l’expression verbale en qualificatif de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साधन</w:t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170AC5C" wp14:paraId="4BAA8768" wp14:textId="6DDF7D70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को अपना बनाने वाला साधन</w:t>
      </w:r>
      <w:r>
        <w:br/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le moyen qui permet de gagner le cœur »</w:t>
      </w:r>
    </w:p>
    <w:p xmlns:wp14="http://schemas.microsoft.com/office/word/2010/wordml" w:rsidP="3170AC5C" wp14:paraId="7DFC8E08" wp14:textId="534ED01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4FC253BD" wp14:textId="068DF8F1">
      <w:pPr>
        <w:pStyle w:val="Heading2"/>
      </w:pPr>
      <w:r w:rsidRPr="3170AC5C" w:rsidR="0A65B49D">
        <w:rPr>
          <w:noProof w:val="0"/>
          <w:lang w:val="fr-FR"/>
        </w:rPr>
        <w:t>Point important : अपना</w:t>
      </w:r>
    </w:p>
    <w:p xmlns:wp14="http://schemas.microsoft.com/office/word/2010/wordml" w:rsidP="3170AC5C" wp14:paraId="252E989C" wp14:textId="5F115231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— apnā</w:t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possessif réfléchi. Il renvoie normalement au sujet ou à la personne dont on adopte le point de vue.</w:t>
      </w:r>
    </w:p>
    <w:p xmlns:wp14="http://schemas.microsoft.com/office/word/2010/wordml" w:rsidP="3170AC5C" wp14:paraId="04CD7177" wp14:textId="5573417C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को अपना बनाना</w:t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« transformer le cœur en son propre cœur » au sens littéral. L’idée est de faire en sorte que le cœur de l’autre se sente proche de nous et nous appartienne affectivement.</w:t>
      </w:r>
    </w:p>
    <w:p xmlns:wp14="http://schemas.microsoft.com/office/word/2010/wordml" w:rsidP="3170AC5C" wp14:paraId="0B530C29" wp14:textId="2DD7E34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121FC1EB" wp14:textId="21D0D3AA">
      <w:pPr>
        <w:pStyle w:val="Heading2"/>
      </w:pPr>
      <w:r w:rsidRPr="3170AC5C" w:rsidR="0A65B49D">
        <w:rPr>
          <w:noProof w:val="0"/>
          <w:lang w:val="fr-FR"/>
        </w:rPr>
        <w:t>Sens dans le contexte BK</w:t>
      </w:r>
    </w:p>
    <w:p xmlns:wp14="http://schemas.microsoft.com/office/word/2010/wordml" w:rsidP="3170AC5C" wp14:paraId="13BF48EB" wp14:textId="0146CC75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— sneh</w:t>
      </w: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une émotion humaine ou un attachement personnel. Il désigne un amour spirituel pur, désintéressé et bienveillant.</w:t>
      </w:r>
    </w:p>
    <w:p xmlns:wp14="http://schemas.microsoft.com/office/word/2010/wordml" w:rsidP="3170AC5C" wp14:paraId="7BE663D0" wp14:textId="16F0E7AC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>Cet amour :</w:t>
      </w:r>
    </w:p>
    <w:p xmlns:wp14="http://schemas.microsoft.com/office/word/2010/wordml" w:rsidP="3170AC5C" wp14:paraId="6C0B861D" wp14:textId="6B3C939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force pas ; </w:t>
      </w:r>
    </w:p>
    <w:p xmlns:wp14="http://schemas.microsoft.com/office/word/2010/wordml" w:rsidP="3170AC5C" wp14:paraId="452EA3DE" wp14:textId="1CA1359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cherche pas à contrôler ; </w:t>
      </w:r>
    </w:p>
    <w:p xmlns:wp14="http://schemas.microsoft.com/office/word/2010/wordml" w:rsidP="3170AC5C" wp14:paraId="08B67905" wp14:textId="088584D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crée naturellement la confiance ; </w:t>
      </w:r>
    </w:p>
    <w:p xmlns:wp14="http://schemas.microsoft.com/office/word/2010/wordml" w:rsidP="3170AC5C" wp14:paraId="147540C8" wp14:textId="6D163A7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rapproche le cœur de l’enfant du Père ; </w:t>
      </w:r>
    </w:p>
    <w:p xmlns:wp14="http://schemas.microsoft.com/office/word/2010/wordml" w:rsidP="3170AC5C" wp14:paraId="1AABD5A0" wp14:textId="1C97136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permet à chacun de se sentir accepté et intérieurement lié à Baba. </w:t>
      </w:r>
    </w:p>
    <w:p xmlns:wp14="http://schemas.microsoft.com/office/word/2010/wordml" w:rsidP="3170AC5C" wp14:paraId="7E5A1929" wp14:textId="73A8655E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suggère donc que ce ne sont ni l’autorité, ni les arguments, ni la contrainte qui rendent une personne proche. </w:t>
      </w: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l’amour authentique qui touche et conquiert véritablement le cœur.</w:t>
      </w:r>
    </w:p>
    <w:p xmlns:wp14="http://schemas.microsoft.com/office/word/2010/wordml" w:rsidP="3170AC5C" wp14:paraId="503A0B6A" wp14:textId="6676E0F2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4548670A" wp14:textId="687B4440">
      <w:pPr>
        <w:pStyle w:val="Heading3"/>
      </w:pPr>
      <w:r w:rsidRPr="3170AC5C" w:rsidR="0A65B49D">
        <w:rPr>
          <w:noProof w:val="0"/>
          <w:lang w:val="fr-FR"/>
        </w:rPr>
        <w:t>Traduction BK possible</w:t>
      </w:r>
    </w:p>
    <w:p xmlns:wp14="http://schemas.microsoft.com/office/word/2010/wordml" w:rsidP="3170AC5C" wp14:paraId="5633F12B" wp14:textId="5553A44E">
      <w:pPr>
        <w:spacing w:before="240" w:beforeAutospacing="off" w:after="240" w:afterAutospacing="off"/>
      </w:pPr>
      <w:r w:rsidRPr="3170AC5C" w:rsidR="0A65B4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L’amour spirituel est le seul moyen de conquérir les cœurs et de les rendre proches.</w:t>
      </w:r>
    </w:p>
    <w:p xmlns:wp14="http://schemas.microsoft.com/office/word/2010/wordml" w:rsidP="3170AC5C" wp14:paraId="66EF0E10" wp14:textId="3C09E6C4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3170AC5C" wp14:paraId="5A71CD48" wp14:textId="7A2DF59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70AC5C" wp14:paraId="5CF36D53" wp14:textId="0DBAD4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70AC5C" w:rsidR="5A727A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170AC5C" wp14:paraId="6F89AF20" wp14:textId="23D5AAA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0A1274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fa61c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efbb6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0f9a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30b32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D6D224"/>
    <w:rsid w:val="007474FC"/>
    <w:rsid w:val="0A65B49D"/>
    <w:rsid w:val="101795FE"/>
    <w:rsid w:val="15432497"/>
    <w:rsid w:val="3170AC5C"/>
    <w:rsid w:val="342A1DF3"/>
    <w:rsid w:val="3B421D28"/>
    <w:rsid w:val="3CB30E8E"/>
    <w:rsid w:val="4D3B35B3"/>
    <w:rsid w:val="55B4415F"/>
    <w:rsid w:val="5A249818"/>
    <w:rsid w:val="5A727A63"/>
    <w:rsid w:val="5FB0B45F"/>
    <w:rsid w:val="71D6D224"/>
    <w:rsid w:val="76E5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7E5EA"/>
  <w15:chartTrackingRefBased/>
  <w15:docId w15:val="{9669FE9C-D781-4C72-A2AA-BB673484F6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70AC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70AC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70AC5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170AC5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9d921414554d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2026-08-02T14:58:07.1801837Z</dcterms:created>
  <dcterms:modified xsi:type="dcterms:W3CDTF">2026-08-02T15:05:32.6021974Z</dcterms:modified>
  <dc:creator>Jacques VUILLAUME</dc:creator>
  <lastModifiedBy>Jacques VUILLAUME</lastModifiedBy>
</coreProperties>
</file>