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4F2093B" wp14:paraId="7558FA9F" wp14:textId="53DA7121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4F2093B" w:rsidR="673BC53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31 août 2026</w:t>
      </w:r>
    </w:p>
    <w:p xmlns:wp14="http://schemas.microsoft.com/office/word/2010/wordml" w:rsidP="54F2093B" wp14:paraId="44E8D8B4" wp14:textId="13F75A1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4F2093B" wp14:paraId="10C3B160" wp14:textId="705442B5">
      <w:pPr>
        <w:pStyle w:val="Heading2"/>
        <w:keepNext w:val="1"/>
        <w:keepLines w:val="1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4F2093B" w:rsidR="673BC53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31 août 2026</w:t>
      </w:r>
    </w:p>
    <w:p xmlns:wp14="http://schemas.microsoft.com/office/word/2010/wordml" w:rsidP="54F2093B" wp14:paraId="7F954CC0" wp14:textId="25C8975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4F2093B" wp14:paraId="2B974BC4" wp14:textId="2DB74679">
      <w:pPr>
        <w:spacing w:after="0" w:afterAutospacing="off"/>
      </w:pPr>
      <w:r w:rsidRPr="54F2093B" w:rsidR="673BC53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54F2093B" wp14:paraId="18D0154E" wp14:textId="1526A99B">
      <w:pPr>
        <w:pStyle w:val="Normal"/>
        <w:spacing w:after="0" w:afterAutospacing="off"/>
      </w:pPr>
      <w:r w:rsidRPr="54F2093B" w:rsidR="4F22C859">
        <w:rPr>
          <w:rFonts w:ascii="Aptos" w:hAnsi="Aptos" w:eastAsia="Aptos" w:cs="Aptos"/>
          <w:noProof w:val="0"/>
          <w:sz w:val="24"/>
          <w:szCs w:val="24"/>
          <w:lang w:val="fr-FR"/>
        </w:rPr>
        <w:t>तुम ज्ञान-ज्ञानेश्वर भी हो फिर बनेंगे राज-राजेश्वर।</w:t>
      </w:r>
    </w:p>
    <w:p xmlns:wp14="http://schemas.microsoft.com/office/word/2010/wordml" w:rsidP="54F2093B" wp14:paraId="25153AA1" wp14:textId="2C98B8C5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4F2093B" wp14:paraId="18248D81" wp14:textId="1EC07C4E">
      <w:pPr>
        <w:spacing w:after="0" w:afterAutospacing="off"/>
      </w:pPr>
      <w:r w:rsidRPr="54F2093B" w:rsidR="673BC53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de-DE"/>
        </w:rPr>
        <w:t xml:space="preserve">🔤 Translittération </w:t>
      </w:r>
    </w:p>
    <w:p xmlns:wp14="http://schemas.microsoft.com/office/word/2010/wordml" w:rsidP="54F2093B" wp14:paraId="2B29BD42" wp14:textId="3363F971">
      <w:pPr>
        <w:pStyle w:val="Normal"/>
        <w:spacing w:after="0" w:afterAutospacing="off"/>
      </w:pPr>
      <w:r w:rsidRPr="54F2093B" w:rsidR="0FEF0048">
        <w:rPr>
          <w:rFonts w:ascii="Aptos" w:hAnsi="Aptos" w:eastAsia="Aptos" w:cs="Aptos"/>
          <w:noProof w:val="0"/>
          <w:sz w:val="24"/>
          <w:szCs w:val="24"/>
          <w:lang w:val="en-US"/>
        </w:rPr>
        <w:t>tum jñāna-jñāneśvara bhī ho phir baneṅge rāja-rājeśvara.</w:t>
      </w:r>
    </w:p>
    <w:p xmlns:wp14="http://schemas.microsoft.com/office/word/2010/wordml" w:rsidP="54F2093B" wp14:paraId="0D5539B6" wp14:textId="14FF7441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54F2093B" wp14:paraId="1CBE79BA" wp14:textId="22DD24A8">
      <w:pPr>
        <w:spacing w:after="0" w:afterAutospacing="off"/>
      </w:pPr>
      <w:r w:rsidRPr="54F2093B" w:rsidR="673BC53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54F2093B" wp14:paraId="4722F676" wp14:textId="74CF33D8">
      <w:pPr>
        <w:spacing w:after="0" w:afterAutospacing="off"/>
      </w:pPr>
      <w:r w:rsidRPr="54F2093B" w:rsidR="3547B4B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Vous êtes aussi les maîtres de la connaissance ; ensuite, vous deviendrez les souverains des souverains.</w:t>
      </w:r>
    </w:p>
    <w:p xmlns:wp14="http://schemas.microsoft.com/office/word/2010/wordml" w:rsidP="54F2093B" wp14:paraId="11F69904" wp14:textId="0647A2ED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4F2093B" wp14:paraId="0D0C01F9" wp14:textId="2BF6134B">
      <w:pPr>
        <w:spacing w:after="0" w:afterAutospacing="off"/>
      </w:pPr>
      <w:r w:rsidRPr="54F2093B" w:rsidR="3547B4B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Ou, en gardant davantage le jeu de mots </w:t>
      </w:r>
      <w:r w:rsidRPr="54F2093B" w:rsidR="3547B4BF">
        <w:rPr>
          <w:rFonts w:ascii="Aptos" w:hAnsi="Aptos" w:eastAsia="Aptos" w:cs="Aptos"/>
          <w:noProof w:val="0"/>
          <w:sz w:val="24"/>
          <w:szCs w:val="24"/>
          <w:lang w:val="fr-FR"/>
        </w:rPr>
        <w:t>du hindi</w:t>
      </w:r>
      <w:r w:rsidRPr="54F2093B" w:rsidR="3547B4B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54F2093B" wp14:paraId="18996D94" wp14:textId="42D3FDC4">
      <w:pPr>
        <w:spacing w:after="0" w:afterAutospacing="off"/>
      </w:pPr>
      <w:r w:rsidRPr="54F2093B" w:rsidR="3547B4B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Vous êtes maintenant les “seigneurs de la connaissance”, puis vous deviendrez les “seigneurs des rois”.</w:t>
      </w:r>
    </w:p>
    <w:p xmlns:wp14="http://schemas.microsoft.com/office/word/2010/wordml" w:rsidP="54F2093B" wp14:paraId="5C056B4B" wp14:textId="1965777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4F2093B" wp14:paraId="504F2D8D" wp14:textId="16BCCC1A">
      <w:pPr>
        <w:pStyle w:val="Heading2"/>
        <w:keepNext w:val="1"/>
        <w:keepLines w:val="1"/>
        <w:spacing w:before="160" w:after="80"/>
      </w:pPr>
      <w:r w:rsidRPr="54F2093B" w:rsidR="673BC53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54F2093B" wp14:paraId="79ECEB34" wp14:textId="6E82003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F2093B" w:rsidR="6829BE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— tum</w:t>
      </w:r>
      <w:r w:rsidRPr="54F2093B" w:rsidR="6829BE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vous </w:t>
      </w:r>
    </w:p>
    <w:p xmlns:wp14="http://schemas.microsoft.com/office/word/2010/wordml" w:rsidP="54F2093B" wp14:paraId="51D35C89" wp14:textId="0072A79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F2093B" w:rsidR="6829BE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— jñāna</w:t>
      </w:r>
      <w:r w:rsidRPr="54F2093B" w:rsidR="6829BE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connaissance, savoir ; ici la </w:t>
      </w:r>
      <w:r w:rsidRPr="54F2093B" w:rsidR="6829BE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connaissance spirituelle</w:t>
      </w:r>
      <w:r w:rsidRPr="54F2093B" w:rsidR="6829BE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54F2093B" wp14:paraId="02462507" wp14:textId="7CCCBD9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F2093B" w:rsidR="6829BE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ज्ञानेश्वर — jñāneśvara</w:t>
      </w:r>
      <w:r w:rsidRPr="54F2093B" w:rsidR="6829BE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« seigneur / maître de la connaissance » </w:t>
      </w:r>
    </w:p>
    <w:p xmlns:wp14="http://schemas.microsoft.com/office/word/2010/wordml" w:rsidP="54F2093B" wp14:paraId="783FBEFD" wp14:textId="52161755">
      <w:pPr>
        <w:pStyle w:val="ListParagraph"/>
        <w:numPr>
          <w:ilvl w:val="1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F2093B" w:rsidR="6829BE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— jñāna</w:t>
      </w:r>
      <w:r w:rsidRPr="54F2093B" w:rsidR="6829BE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connaissance </w:t>
      </w:r>
    </w:p>
    <w:p xmlns:wp14="http://schemas.microsoft.com/office/word/2010/wordml" w:rsidP="54F2093B" wp14:paraId="5623C804" wp14:textId="2E43EAA6">
      <w:pPr>
        <w:pStyle w:val="ListParagraph"/>
        <w:numPr>
          <w:ilvl w:val="1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F2093B" w:rsidR="6829BE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ईश्वर — īśvara</w:t>
      </w:r>
      <w:r w:rsidRPr="54F2093B" w:rsidR="6829BE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seigneur, maître </w:t>
      </w:r>
    </w:p>
    <w:p xmlns:wp14="http://schemas.microsoft.com/office/word/2010/wordml" w:rsidP="54F2093B" wp14:paraId="627865B6" wp14:textId="07FD14D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F2093B" w:rsidR="6829BE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 — bhī</w:t>
      </w:r>
      <w:r w:rsidRPr="54F2093B" w:rsidR="6829BE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aussi </w:t>
      </w:r>
    </w:p>
    <w:p xmlns:wp14="http://schemas.microsoft.com/office/word/2010/wordml" w:rsidP="54F2093B" wp14:paraId="70B91A2A" wp14:textId="70EC2DB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F2093B" w:rsidR="6829BE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 — ho</w:t>
      </w:r>
      <w:r w:rsidRPr="54F2093B" w:rsidR="6829BE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êtes </w:t>
      </w:r>
    </w:p>
    <w:p xmlns:wp14="http://schemas.microsoft.com/office/word/2010/wordml" w:rsidP="54F2093B" wp14:paraId="170F07B9" wp14:textId="0A43B19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F2093B" w:rsidR="6829BE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 — phir</w:t>
      </w:r>
      <w:r w:rsidRPr="54F2093B" w:rsidR="6829BE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puis, ensuite </w:t>
      </w:r>
    </w:p>
    <w:p xmlns:wp14="http://schemas.microsoft.com/office/word/2010/wordml" w:rsidP="54F2093B" wp14:paraId="02B8CDE4" wp14:textId="0E80168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F2093B" w:rsidR="6829BE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बनेंगे — baneṅge</w:t>
      </w:r>
      <w:r w:rsidRPr="54F2093B" w:rsidR="6829BE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vous deviendrez </w:t>
      </w:r>
    </w:p>
    <w:p xmlns:wp14="http://schemas.microsoft.com/office/word/2010/wordml" w:rsidP="54F2093B" wp14:paraId="238A81AE" wp14:textId="12B2149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F2093B" w:rsidR="6829BE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 — rāja</w:t>
      </w:r>
      <w:r w:rsidRPr="54F2093B" w:rsidR="6829BE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règne, royaume ; dans ce composé, lié à </w:t>
      </w:r>
      <w:r w:rsidRPr="54F2093B" w:rsidR="6829BE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राजा — rājā</w:t>
      </w:r>
      <w:r w:rsidRPr="54F2093B" w:rsidR="6829BE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« roi » </w:t>
      </w:r>
    </w:p>
    <w:p xmlns:wp14="http://schemas.microsoft.com/office/word/2010/wordml" w:rsidP="54F2093B" wp14:paraId="60BC4C6C" wp14:textId="746D5FE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F2093B" w:rsidR="6829BE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राजेश्वर — rājeśvara</w:t>
      </w:r>
      <w:r w:rsidRPr="54F2093B" w:rsidR="6829BE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seigneur des rois, souverain </w:t>
      </w:r>
    </w:p>
    <w:p xmlns:wp14="http://schemas.microsoft.com/office/word/2010/wordml" w:rsidP="54F2093B" wp14:paraId="53D7FDD4" wp14:textId="25F4A4C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F2093B" w:rsidR="6829BE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राज-राजेश्वर — rāja-rājeśvara</w:t>
      </w:r>
      <w:r w:rsidRPr="54F2093B" w:rsidR="6829BE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souverain des souverains, roi des rois</w:t>
      </w:r>
    </w:p>
    <w:p xmlns:wp14="http://schemas.microsoft.com/office/word/2010/wordml" w:rsidP="54F2093B" wp14:paraId="7750F454" wp14:textId="6AD3E0BF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54F2093B" wp14:paraId="35981304" wp14:textId="06C20B2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4F2093B" w:rsidR="673BC53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54F2093B" wp14:paraId="2396F9BE" wp14:textId="308B5D47">
      <w:pPr>
        <w:spacing w:before="240" w:beforeAutospacing="off" w:after="240" w:afterAutospacing="off"/>
      </w:pP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… हो — tum … ho</w:t>
      </w:r>
      <w:r w:rsidRPr="54F2093B" w:rsidR="60D094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simplement </w:t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vous êtes… »</w:t>
      </w:r>
      <w:r w:rsidRPr="54F2093B" w:rsidR="60D094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54F2093B" wp14:paraId="226412F4" wp14:textId="1E46CFD3">
      <w:pPr>
        <w:spacing w:before="240" w:beforeAutospacing="off" w:after="240" w:afterAutospacing="off"/>
      </w:pP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</w:t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ज्ञान-ज्ञानेश्वर</w:t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</w:t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</w:t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tum</w:t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jñāna-jñāneśvara</w:t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bhī</w:t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ho.</w:t>
      </w:r>
      <w:r>
        <w:br/>
      </w:r>
      <w:r w:rsidRPr="54F2093B" w:rsidR="60D094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Vous êtes aussi </w:t>
      </w:r>
      <w:r w:rsidRPr="54F2093B" w:rsidR="60D0947B">
        <w:rPr>
          <w:rFonts w:ascii="Aptos" w:hAnsi="Aptos" w:eastAsia="Aptos" w:cs="Aptos"/>
          <w:noProof w:val="0"/>
          <w:sz w:val="24"/>
          <w:szCs w:val="24"/>
          <w:lang w:val="fr-FR"/>
        </w:rPr>
        <w:t>ज्ञान-ज्ञानेश्वर</w:t>
      </w:r>
      <w:r w:rsidRPr="54F2093B" w:rsidR="60D0947B">
        <w:rPr>
          <w:rFonts w:ascii="Aptos" w:hAnsi="Aptos" w:eastAsia="Aptos" w:cs="Aptos"/>
          <w:noProof w:val="0"/>
          <w:sz w:val="24"/>
          <w:szCs w:val="24"/>
          <w:lang w:val="fr-FR"/>
        </w:rPr>
        <w:t>, maîtres de la connaissance. »</w:t>
      </w:r>
    </w:p>
    <w:p xmlns:wp14="http://schemas.microsoft.com/office/word/2010/wordml" w:rsidP="54F2093B" wp14:paraId="13C65C7D" wp14:textId="35175131">
      <w:pPr>
        <w:spacing w:before="240" w:beforeAutospacing="off" w:after="240" w:afterAutospacing="off"/>
      </w:pP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बनेंगे — baneṅge</w:t>
      </w:r>
      <w:r w:rsidRPr="54F2093B" w:rsidR="60D094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le futur de </w:t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 — bananā</w:t>
      </w:r>
      <w:r w:rsidRPr="54F2093B" w:rsidR="60D0947B">
        <w:rPr>
          <w:rFonts w:ascii="Aptos" w:hAnsi="Aptos" w:eastAsia="Aptos" w:cs="Aptos"/>
          <w:noProof w:val="0"/>
          <w:sz w:val="24"/>
          <w:szCs w:val="24"/>
          <w:lang w:val="fr-FR"/>
        </w:rPr>
        <w:t>, « devenir » :</w:t>
      </w:r>
    </w:p>
    <w:p xmlns:wp14="http://schemas.microsoft.com/office/word/2010/wordml" w:rsidP="54F2093B" wp14:paraId="75D231B4" wp14:textId="7B29B48E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 — bananā</w:t>
      </w:r>
      <w:r w:rsidRPr="54F2093B" w:rsidR="60D094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devenir </w:t>
      </w:r>
    </w:p>
    <w:p xmlns:wp14="http://schemas.microsoft.com/office/word/2010/wordml" w:rsidP="54F2093B" wp14:paraId="30457099" wp14:textId="56C680E5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बनेंगे — baneṅge</w:t>
      </w:r>
      <w:r w:rsidRPr="54F2093B" w:rsidR="60D094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vous deviendrez / ils deviendront </w:t>
      </w:r>
    </w:p>
    <w:p xmlns:wp14="http://schemas.microsoft.com/office/word/2010/wordml" w:rsidP="54F2093B" wp14:paraId="26FB88CD" wp14:textId="64F84854">
      <w:pPr>
        <w:spacing w:before="240" w:beforeAutospacing="off" w:after="240" w:afterAutospacing="off"/>
      </w:pPr>
      <w:r w:rsidRPr="54F2093B" w:rsidR="60D094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la seconde partie, </w:t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— tum</w:t>
      </w:r>
      <w:r w:rsidRPr="54F2093B" w:rsidR="60D094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reste sous-entendu :</w:t>
      </w:r>
    </w:p>
    <w:p xmlns:wp14="http://schemas.microsoft.com/office/word/2010/wordml" w:rsidP="54F2093B" wp14:paraId="455FC57C" wp14:textId="447BE9B1">
      <w:pPr>
        <w:spacing w:before="240" w:beforeAutospacing="off" w:after="240" w:afterAutospacing="off"/>
      </w:pP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</w:t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[</w:t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</w:t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] </w:t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बनेंगे</w:t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राज-राजेश्वर</w:t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phir</w:t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[</w:t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tum</w:t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] </w:t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baneṅge</w:t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rāja-rājeśvara</w:t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  <w:r>
        <w:br/>
      </w:r>
      <w:r w:rsidRPr="54F2093B" w:rsidR="60D094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Puis [vous] deviendrez les souverains des souverains. »</w:t>
      </w:r>
    </w:p>
    <w:p xmlns:wp14="http://schemas.microsoft.com/office/word/2010/wordml" w:rsidP="54F2093B" wp14:paraId="702A6B03" wp14:textId="4F7335A4">
      <w:pPr>
        <w:pStyle w:val="Heading3"/>
      </w:pPr>
      <w:r w:rsidRPr="54F2093B" w:rsidR="60D0947B">
        <w:rPr>
          <w:noProof w:val="0"/>
          <w:lang w:val="fr-FR"/>
        </w:rPr>
        <w:t>🔎 Le jeu sur ज्ञान-ज्ञानेश्वर / राज-राजेश्वर</w:t>
      </w:r>
    </w:p>
    <w:p xmlns:wp14="http://schemas.microsoft.com/office/word/2010/wordml" w:rsidP="54F2093B" wp14:paraId="7FEDF171" wp14:textId="693A925F">
      <w:pPr>
        <w:spacing w:before="240" w:beforeAutospacing="off" w:after="240" w:afterAutospacing="off"/>
      </w:pP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ज्ञान-ज्ञानेश्वर — jñāna-jñāneśvara</w:t>
      </w:r>
      <w:r>
        <w:br/>
      </w:r>
      <w:r w:rsidRPr="54F2093B" w:rsidR="60D094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maître / seigneur de la connaissance</w:t>
      </w:r>
    </w:p>
    <w:p xmlns:wp14="http://schemas.microsoft.com/office/word/2010/wordml" w:rsidP="54F2093B" wp14:paraId="3B1C559A" wp14:textId="172BE471">
      <w:pPr>
        <w:spacing w:before="240" w:beforeAutospacing="off" w:after="240" w:afterAutospacing="off"/>
      </w:pP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राज-राजेश्वर — rāja-rājeśvara</w:t>
      </w:r>
      <w:r>
        <w:br/>
      </w:r>
      <w:r w:rsidRPr="54F2093B" w:rsidR="60D094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souverain des souverains, roi des rois</w:t>
      </w:r>
    </w:p>
    <w:p xmlns:wp14="http://schemas.microsoft.com/office/word/2010/wordml" w:rsidP="54F2093B" wp14:paraId="6DDED9A4" wp14:textId="2192E8FF">
      <w:pPr>
        <w:spacing w:before="240" w:beforeAutospacing="off" w:after="240" w:afterAutospacing="off"/>
      </w:pPr>
      <w:r w:rsidRPr="54F2093B" w:rsidR="60D0947B">
        <w:rPr>
          <w:rFonts w:ascii="Aptos" w:hAnsi="Aptos" w:eastAsia="Aptos" w:cs="Aptos"/>
          <w:noProof w:val="0"/>
          <w:sz w:val="24"/>
          <w:szCs w:val="24"/>
          <w:lang w:val="fr-FR"/>
        </w:rPr>
        <w:t>La phrase repose sur un parallélisme très marqué :</w:t>
      </w:r>
    </w:p>
    <w:p xmlns:wp14="http://schemas.microsoft.com/office/word/2010/wordml" w:rsidP="54F2093B" wp14:paraId="5FE4D710" wp14:textId="32BE25AA">
      <w:pPr>
        <w:spacing w:before="240" w:beforeAutospacing="off" w:after="240" w:afterAutospacing="off"/>
      </w:pP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ज्ञान-ज्ञानेश्वर → राज-राजेश्वर</w:t>
      </w:r>
      <w:r>
        <w:br/>
      </w:r>
      <w:r w:rsidRPr="54F2093B" w:rsidR="60D094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jñāna-jñāneśvara → rāja-rājeśvara</w:t>
      </w:r>
    </w:p>
    <w:p xmlns:wp14="http://schemas.microsoft.com/office/word/2010/wordml" w:rsidP="54F2093B" wp14:paraId="70A884A4" wp14:textId="28266EC4">
      <w:pPr>
        <w:spacing w:before="240" w:beforeAutospacing="off" w:after="240" w:afterAutospacing="off"/>
      </w:pP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maîtrise de la connaissance → souveraineté royale</w:t>
      </w:r>
    </w:p>
    <w:p xmlns:wp14="http://schemas.microsoft.com/office/word/2010/wordml" w:rsidP="54F2093B" wp14:paraId="5096B58D" wp14:textId="79EC067F">
      <w:pPr>
        <w:spacing w:before="240" w:beforeAutospacing="off" w:after="240" w:afterAutospacing="off"/>
      </w:pP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ज्ञानेश्वर — jñāneśvara</w:t>
      </w:r>
      <w:r w:rsidRPr="54F2093B" w:rsidR="60D094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formé de :</w:t>
      </w:r>
    </w:p>
    <w:p xmlns:wp14="http://schemas.microsoft.com/office/word/2010/wordml" w:rsidP="54F2093B" wp14:paraId="080FDE26" wp14:textId="4EDFFD7A">
      <w:pPr>
        <w:spacing w:before="240" w:beforeAutospacing="off" w:after="240" w:afterAutospacing="off"/>
      </w:pP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— jñāna</w:t>
      </w:r>
      <w:r w:rsidRPr="54F2093B" w:rsidR="60D094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+ </w:t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ईश्वर — īśvara</w:t>
      </w:r>
      <w:r>
        <w:br/>
      </w:r>
      <w:r w:rsidRPr="54F2093B" w:rsidR="60D094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maître / seigneur de la connaissance ».</w:t>
      </w:r>
    </w:p>
    <w:p xmlns:wp14="http://schemas.microsoft.com/office/word/2010/wordml" w:rsidP="54F2093B" wp14:paraId="2914BDC1" wp14:textId="0918EA05">
      <w:pPr>
        <w:spacing w:before="240" w:beforeAutospacing="off" w:after="240" w:afterAutospacing="off"/>
      </w:pP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राजेश्वर — rājeśvara</w:t>
      </w:r>
      <w:r w:rsidRPr="54F2093B" w:rsidR="60D094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associe </w:t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 — rāja</w:t>
      </w:r>
      <w:r w:rsidRPr="54F2093B" w:rsidR="60D094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à </w:t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ईश्वर — īśvara</w:t>
      </w:r>
      <w:r w:rsidRPr="54F2093B" w:rsidR="60D094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exprime l'idée d'un souverain suprême.</w:t>
      </w:r>
    </w:p>
    <w:p xmlns:wp14="http://schemas.microsoft.com/office/word/2010/wordml" w:rsidP="54F2093B" wp14:paraId="3E0549AD" wp14:textId="081948C8">
      <w:pPr>
        <w:spacing w:before="240" w:beforeAutospacing="off" w:after="240" w:afterAutospacing="off"/>
      </w:pPr>
      <w:r w:rsidRPr="54F2093B" w:rsidR="60D094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répétition dans </w:t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राज-राजेश्वर — rāja-rājeśvara</w:t>
      </w:r>
      <w:r w:rsidRPr="54F2093B" w:rsidR="60D094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renforce cette idée : </w:t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souverain parmi les souverains »</w:t>
      </w:r>
      <w:r w:rsidRPr="54F2093B" w:rsidR="60D094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roi des rois »</w:t>
      </w:r>
      <w:r w:rsidRPr="54F2093B" w:rsidR="60D0947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4F2093B" wp14:paraId="7115124C" wp14:textId="5AE7850F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4F2093B" wp14:paraId="19AD04C4" wp14:textId="15A5CB5A">
      <w:pPr>
        <w:pStyle w:val="Heading2"/>
      </w:pPr>
      <w:r w:rsidRPr="54F2093B" w:rsidR="60D0947B">
        <w:rPr>
          <w:noProof w:val="0"/>
          <w:lang w:val="fr-FR"/>
        </w:rPr>
        <w:t>🌟 Sens dans le contexte BK</w:t>
      </w:r>
    </w:p>
    <w:p xmlns:wp14="http://schemas.microsoft.com/office/word/2010/wordml" w:rsidP="54F2093B" wp14:paraId="11169288" wp14:textId="535CA91A">
      <w:pPr>
        <w:spacing w:before="240" w:beforeAutospacing="off" w:after="240" w:afterAutospacing="off"/>
      </w:pP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</w:t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ज्ञान-ज्ञानेश्वर</w:t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</w:t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</w:t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tum</w:t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jñāna-jñāneśvara</w:t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bhī</w:t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ho.</w:t>
      </w:r>
      <w:r>
        <w:br/>
      </w:r>
      <w:r w:rsidRPr="54F2093B" w:rsidR="60D094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À l'âge de confluence, les enfants reçoivent et assimilent le </w:t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</w:t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— </w:t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jñāna</w:t>
      </w:r>
      <w:r w:rsidRPr="54F2093B" w:rsidR="60D094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la connaissance spirituelle donnée par Baba. Ils deviennent ainsi </w:t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ज्ञान-ज्ञानेश्वर</w:t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— </w:t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jñāna-jñāneśvara</w:t>
      </w:r>
      <w:r w:rsidRPr="54F2093B" w:rsidR="60D0947B">
        <w:rPr>
          <w:rFonts w:ascii="Aptos" w:hAnsi="Aptos" w:eastAsia="Aptos" w:cs="Aptos"/>
          <w:noProof w:val="0"/>
          <w:sz w:val="24"/>
          <w:szCs w:val="24"/>
          <w:lang w:val="fr-FR"/>
        </w:rPr>
        <w:t>, maîtres de cette connaissance.</w:t>
      </w:r>
    </w:p>
    <w:p xmlns:wp14="http://schemas.microsoft.com/office/word/2010/wordml" w:rsidP="54F2093B" wp14:paraId="5FDA5FC2" wp14:textId="0196A136">
      <w:pPr>
        <w:spacing w:before="240" w:beforeAutospacing="off" w:after="240" w:afterAutospacing="off"/>
      </w:pP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</w:t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बनेंगे</w:t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राज-राजेश्वर</w:t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phir</w:t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baneṅge</w:t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rāja-rājeśvara</w:t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  <w:r>
        <w:br/>
      </w:r>
      <w:r w:rsidRPr="54F2093B" w:rsidR="60D094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</w:t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— </w:t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phir</w:t>
      </w:r>
      <w:r w:rsidRPr="54F2093B" w:rsidR="60D094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« ensuite », indique le résultat futur : grâce à cette étude et à cette transformation spirituelle, ils deviendront </w:t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राज-राजेश्वर</w:t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— </w:t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rāja-rājeśvara</w:t>
      </w:r>
      <w:r w:rsidRPr="54F2093B" w:rsidR="60D0947B">
        <w:rPr>
          <w:rFonts w:ascii="Aptos" w:hAnsi="Aptos" w:eastAsia="Aptos" w:cs="Aptos"/>
          <w:noProof w:val="0"/>
          <w:sz w:val="24"/>
          <w:szCs w:val="24"/>
          <w:lang w:val="fr-FR"/>
        </w:rPr>
        <w:t>, souverains dans le monde futur.</w:t>
      </w:r>
    </w:p>
    <w:p xmlns:wp14="http://schemas.microsoft.com/office/word/2010/wordml" w:rsidP="54F2093B" wp14:paraId="58714F66" wp14:textId="77D4F0E1">
      <w:pPr>
        <w:spacing w:before="240" w:beforeAutospacing="off" w:after="240" w:afterAutospacing="off"/>
      </w:pPr>
      <w:r w:rsidRPr="54F2093B" w:rsidR="60D0947B">
        <w:rPr>
          <w:rFonts w:ascii="Aptos" w:hAnsi="Aptos" w:eastAsia="Aptos" w:cs="Aptos"/>
          <w:noProof w:val="0"/>
          <w:sz w:val="24"/>
          <w:szCs w:val="24"/>
          <w:lang w:val="fr-FR"/>
        </w:rPr>
        <w:t>L'idée peut donc se résumer ainsi :</w:t>
      </w:r>
    </w:p>
    <w:p xmlns:wp14="http://schemas.microsoft.com/office/word/2010/wordml" w:rsidP="54F2093B" wp14:paraId="5BD9F517" wp14:textId="48C44793">
      <w:pPr>
        <w:spacing w:before="240" w:beforeAutospacing="off" w:after="240" w:afterAutospacing="off"/>
      </w:pP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ज्ञान-ज्ञानेश्वर → राज-राजेश्वर</w:t>
      </w:r>
      <w:r>
        <w:br/>
      </w:r>
      <w:r w:rsidRPr="54F2093B" w:rsidR="60D094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jñāna-jñāneśvara → rāja-rājeśvara</w:t>
      </w:r>
    </w:p>
    <w:p xmlns:wp14="http://schemas.microsoft.com/office/word/2010/wordml" w:rsidP="54F2093B" wp14:paraId="4E96912B" wp14:textId="4D479451">
      <w:pPr>
        <w:spacing w:before="240" w:beforeAutospacing="off" w:after="240" w:afterAutospacing="off"/>
      </w:pPr>
      <w:r w:rsidRPr="54F2093B" w:rsidR="60D094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D'abord maîtres de la connaissance, puis souverains du royaume.</w:t>
      </w:r>
    </w:p>
    <w:p xmlns:wp14="http://schemas.microsoft.com/office/word/2010/wordml" w:rsidP="54F2093B" wp14:paraId="2A1436CC" wp14:textId="428AE4D5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4F2093B" wp14:paraId="571F5E03" wp14:textId="525349AC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4F2093B" wp14:paraId="6F1B594A" wp14:textId="1CDE1B55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4F2093B" w:rsidR="45AFEB1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:rsidP="54F2093B" wp14:paraId="3BFEFB25" wp14:textId="55953E08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548456f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31a317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55389d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AD1B856"/>
    <w:rsid w:val="057FE86A"/>
    <w:rsid w:val="06EADFC2"/>
    <w:rsid w:val="0AD1B856"/>
    <w:rsid w:val="0FEF0048"/>
    <w:rsid w:val="1570D2CF"/>
    <w:rsid w:val="3547B4BF"/>
    <w:rsid w:val="3744DEE8"/>
    <w:rsid w:val="45AFEB12"/>
    <w:rsid w:val="45C40C5A"/>
    <w:rsid w:val="48667106"/>
    <w:rsid w:val="4F22C859"/>
    <w:rsid w:val="4FE7E741"/>
    <w:rsid w:val="54F2093B"/>
    <w:rsid w:val="5BFDFE6E"/>
    <w:rsid w:val="60D0947B"/>
    <w:rsid w:val="673BC53A"/>
    <w:rsid w:val="6829BEFF"/>
    <w:rsid w:val="6AEB0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62081"/>
  <w15:chartTrackingRefBased/>
  <w15:docId w15:val="{DBFEBEB5-E82E-421C-9CD5-4693BC781E3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4F2093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4F2093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4F2093B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54F2093B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ee7c0227fed64b1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2026-08-31T07:22:31.2738378Z</dcterms:created>
  <dcterms:modified xsi:type="dcterms:W3CDTF">2026-08-31T07:29:49.0683169Z</dcterms:modified>
  <dc:creator>Jacques VUILLAUME</dc:creator>
  <lastModifiedBy>Jacques VUILLAUME</lastModifiedBy>
</coreProperties>
</file>