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A7F82F4" wp14:paraId="7BD5E0C9" wp14:textId="08A3DBC6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A7F82F4" w:rsidR="5885A2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septembre 2026</w:t>
      </w:r>
    </w:p>
    <w:p xmlns:wp14="http://schemas.microsoft.com/office/word/2010/wordml" w:rsidP="3A7F82F4" wp14:paraId="242F8D45" wp14:textId="427218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7F82F4" wp14:paraId="4E1A3F7F" wp14:textId="32836BB9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7F82F4" w:rsidR="5885A2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septembre 2026</w:t>
      </w:r>
    </w:p>
    <w:p xmlns:wp14="http://schemas.microsoft.com/office/word/2010/wordml" w:rsidP="3A7F82F4" wp14:paraId="6D4050ED" wp14:textId="1B5F88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7F82F4" wp14:paraId="7E26E3EE" wp14:textId="32A3E93D">
      <w:pPr>
        <w:spacing w:after="0" w:afterAutospacing="off"/>
      </w:pPr>
      <w:r w:rsidRPr="3A7F82F4" w:rsidR="5885A2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A7F82F4" wp14:paraId="77432527" wp14:textId="3D4F110A">
      <w:pPr>
        <w:pStyle w:val="Normal"/>
        <w:spacing w:after="0" w:afterAutospacing="off"/>
      </w:pPr>
      <w:r w:rsidRPr="3A7F82F4" w:rsidR="0A8B4758">
        <w:rPr>
          <w:rFonts w:ascii="Aptos" w:hAnsi="Aptos" w:eastAsia="Aptos" w:cs="Aptos"/>
          <w:noProof w:val="0"/>
          <w:sz w:val="24"/>
          <w:szCs w:val="24"/>
          <w:lang w:val="fr-FR"/>
        </w:rPr>
        <w:t>बनी बनाई बन रही... चिंता ताकी कीजिये... यह अभी की बात है, जो होनी है वही होती है।</w:t>
      </w:r>
    </w:p>
    <w:p xmlns:wp14="http://schemas.microsoft.com/office/word/2010/wordml" w:rsidP="3A7F82F4" wp14:paraId="38625CB0" wp14:textId="16D59C0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7F82F4" wp14:paraId="13C260E1" wp14:textId="7421EA59">
      <w:pPr>
        <w:spacing w:after="0" w:afterAutospacing="off"/>
      </w:pPr>
      <w:r w:rsidRPr="3A7F82F4" w:rsidR="5885A2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A7F82F4" wp14:paraId="5CCB115A" wp14:textId="5824C486">
      <w:pPr>
        <w:pStyle w:val="Normal"/>
        <w:spacing w:after="0" w:afterAutospacing="off"/>
      </w:pPr>
      <w:r w:rsidRPr="3A7F82F4" w:rsidR="72BA9C4E">
        <w:rPr>
          <w:rFonts w:ascii="Aptos" w:hAnsi="Aptos" w:eastAsia="Aptos" w:cs="Aptos"/>
          <w:noProof w:val="0"/>
          <w:sz w:val="24"/>
          <w:szCs w:val="24"/>
          <w:lang w:val="fr-FR"/>
        </w:rPr>
        <w:t>banī banāī ban rahī... cintā tākī kījiye... yah abhī kī bāt hai, jo honī hai vahī hotī hai.</w:t>
      </w:r>
    </w:p>
    <w:p xmlns:wp14="http://schemas.microsoft.com/office/word/2010/wordml" w:rsidP="3A7F82F4" wp14:paraId="6CA7C9AA" wp14:textId="24011E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7F82F4" wp14:paraId="0CC82BF5" wp14:textId="7B6C0E1D">
      <w:pPr>
        <w:spacing w:after="0" w:afterAutospacing="off"/>
      </w:pPr>
      <w:r w:rsidRPr="3A7F82F4" w:rsidR="5885A2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A7F82F4" wp14:paraId="7537E69F" wp14:textId="4AA280B4">
      <w:pPr>
        <w:spacing w:after="0" w:afterAutospacing="off"/>
      </w:pPr>
      <w:r w:rsidRPr="3A7F82F4" w:rsidR="69427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est déjà préparé est en train de se réaliser… À quoi bon s’en inquiéter</w:t>
      </w:r>
      <w:r w:rsidRPr="3A7F82F4" w:rsidR="69427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?…</w:t>
      </w:r>
      <w:r w:rsidRPr="3A7F82F4" w:rsidR="69427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Cela concerne le moment présent : ce qui doit arriver, arrive. »</w:t>
      </w:r>
    </w:p>
    <w:p xmlns:wp14="http://schemas.microsoft.com/office/word/2010/wordml" w:rsidP="3A7F82F4" wp14:paraId="3B86F274" wp14:textId="2FF4600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A7F82F4" wp14:paraId="0D573E59" wp14:textId="7B50C619">
      <w:pPr>
        <w:spacing w:after="0" w:afterAutospacing="off"/>
      </w:pPr>
      <w:r w:rsidRPr="3A7F82F4" w:rsidR="69427F04">
        <w:rPr>
          <w:rFonts w:ascii="Aptos" w:hAnsi="Aptos" w:eastAsia="Aptos" w:cs="Aptos"/>
          <w:noProof w:val="0"/>
          <w:sz w:val="24"/>
          <w:szCs w:val="24"/>
          <w:lang w:val="fr-FR"/>
        </w:rPr>
        <w:t>Ou plus naturellement :</w:t>
      </w:r>
    </w:p>
    <w:p xmlns:wp14="http://schemas.microsoft.com/office/word/2010/wordml" w:rsidP="3A7F82F4" wp14:paraId="4504BC49" wp14:textId="2C249E54">
      <w:pPr>
        <w:spacing w:after="0" w:afterAutospacing="off"/>
      </w:pPr>
      <w:r w:rsidRPr="3A7F82F4" w:rsidR="69427F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 se déroule selon ce qui est déjà fixé… Pourquoi s’en faire ? Dans le présent, ce qui doit arriver arrive. »</w:t>
      </w:r>
    </w:p>
    <w:p xmlns:wp14="http://schemas.microsoft.com/office/word/2010/wordml" w:rsidP="3A7F82F4" wp14:paraId="09EE4C1C" wp14:textId="08FC29A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7F82F4" wp14:paraId="74FB834B" wp14:textId="5C3B04C5">
      <w:pPr>
        <w:pStyle w:val="Heading2"/>
        <w:keepNext w:val="1"/>
        <w:keepLines w:val="1"/>
        <w:spacing w:before="160" w:after="80"/>
      </w:pPr>
      <w:r w:rsidRPr="3A7F82F4" w:rsidR="5885A2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A7F82F4" wp14:paraId="54D74261" wp14:textId="5875158A">
      <w:pPr>
        <w:pStyle w:val="Heading3"/>
      </w:pPr>
      <w:r w:rsidRPr="3A7F82F4" w:rsidR="64117B3E">
        <w:rPr>
          <w:noProof w:val="0"/>
          <w:lang w:val="fr-FR"/>
        </w:rPr>
        <w:t>बनी बनाई — banī banāī</w:t>
      </w:r>
    </w:p>
    <w:p xmlns:wp14="http://schemas.microsoft.com/office/word/2010/wordml" w:rsidP="3A7F82F4" wp14:paraId="6A8CCE2A" wp14:textId="320E6CB2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« déjà faite », « déjà préparée », « déjà arrangée »</w:t>
      </w:r>
    </w:p>
    <w:p xmlns:wp14="http://schemas.microsoft.com/office/word/2010/wordml" w:rsidP="3A7F82F4" wp14:paraId="07262791" wp14:textId="7F9B5C5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— banī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faite, devenue ; féminin de </w:t>
      </w: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 — banā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A7F82F4" wp14:paraId="7A8CD637" wp14:textId="1CC3DA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बनाई — banāī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faite, préparée, créée </w:t>
      </w:r>
    </w:p>
    <w:p xmlns:wp14="http://schemas.microsoft.com/office/word/2010/wordml" w:rsidP="3A7F82F4" wp14:paraId="5D6FD5FF" wp14:textId="1C21D04A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L'expression </w:t>
      </w: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l'idée que quelque chose est </w:t>
      </w: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entièrement préparé ou établi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7F82F4" wp14:paraId="5B8CCA85" wp14:textId="77336274">
      <w:pPr>
        <w:pStyle w:val="Heading3"/>
      </w:pPr>
      <w:r w:rsidRPr="3A7F82F4" w:rsidR="64117B3E">
        <w:rPr>
          <w:noProof w:val="0"/>
          <w:lang w:val="fr-FR"/>
        </w:rPr>
        <w:t>बन रही — ban rahī</w:t>
      </w:r>
    </w:p>
    <w:p xmlns:wp14="http://schemas.microsoft.com/office/word/2010/wordml" w:rsidP="3A7F82F4" wp14:paraId="464CF32C" wp14:textId="779ABBB8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« est en train de se faire / de se réaliser »</w:t>
      </w:r>
    </w:p>
    <w:p xmlns:wp14="http://schemas.microsoft.com/office/word/2010/wordml" w:rsidP="3A7F82F4" wp14:paraId="43FD8C15" wp14:textId="2CB4879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devenir, se faire </w:t>
      </w:r>
    </w:p>
    <w:p xmlns:wp14="http://schemas.microsoft.com/office/word/2010/wordml" w:rsidP="3A7F82F4" wp14:paraId="7235D79A" wp14:textId="69D73E8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रही — rahī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le progressif féminin </w:t>
      </w:r>
    </w:p>
    <w:p xmlns:wp14="http://schemas.microsoft.com/office/word/2010/wordml" w:rsidP="3A7F82F4" wp14:paraId="0C2E7613" wp14:textId="69E84268">
      <w:pPr>
        <w:pStyle w:val="Heading3"/>
      </w:pPr>
      <w:r w:rsidRPr="3A7F82F4" w:rsidR="64117B3E">
        <w:rPr>
          <w:noProof w:val="0"/>
          <w:lang w:val="fr-FR"/>
        </w:rPr>
        <w:t>चिंता — cintā</w:t>
      </w:r>
    </w:p>
    <w:p xmlns:wp14="http://schemas.microsoft.com/office/word/2010/wordml" w:rsidP="3A7F82F4" wp14:paraId="664F4EC2" wp14:textId="6B142061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inquiétude, souci, préoccupation.</w:t>
      </w:r>
    </w:p>
    <w:p xmlns:wp14="http://schemas.microsoft.com/office/word/2010/wordml" w:rsidP="3A7F82F4" wp14:paraId="1ADF008C" wp14:textId="438FF479">
      <w:pPr>
        <w:pStyle w:val="Heading3"/>
      </w:pPr>
      <w:r w:rsidRPr="3A7F82F4" w:rsidR="64117B3E">
        <w:rPr>
          <w:noProof w:val="0"/>
          <w:lang w:val="fr-FR"/>
        </w:rPr>
        <w:t>ताकी — tākī</w:t>
      </w:r>
    </w:p>
    <w:p xmlns:wp14="http://schemas.microsoft.com/office/word/2010/wordml" w:rsidP="3A7F82F4" wp14:paraId="3F4FAB9E" wp14:textId="271F6B53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littéraire/ancienne que l'on peut comprendre ici comme </w:t>
      </w: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 cela / à propos de cela »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7F82F4" wp14:paraId="43F6BE61" wp14:textId="35B124FC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formule proverbiale, on rencontre aussi l'analyse </w:t>
      </w: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ता की — tā kī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de cela ».</w:t>
      </w:r>
    </w:p>
    <w:p xmlns:wp14="http://schemas.microsoft.com/office/word/2010/wordml" w:rsidP="3A7F82F4" wp14:paraId="043125EC" wp14:textId="2CA0458A">
      <w:pPr>
        <w:pStyle w:val="Heading3"/>
      </w:pPr>
      <w:r w:rsidRPr="3A7F82F4" w:rsidR="64117B3E">
        <w:rPr>
          <w:noProof w:val="0"/>
          <w:lang w:val="fr-FR"/>
        </w:rPr>
        <w:t>कीजिये — kījiye</w:t>
      </w:r>
    </w:p>
    <w:p xmlns:wp14="http://schemas.microsoft.com/office/word/2010/wordml" w:rsidP="3A7F82F4" wp14:paraId="673AB622" wp14:textId="040F45D7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« faites », impératif poli de :</w:t>
      </w:r>
    </w:p>
    <w:p xmlns:wp14="http://schemas.microsoft.com/office/word/2010/wordml" w:rsidP="3A7F82F4" wp14:paraId="5BA878C2" wp14:textId="181F0720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faire.</w:t>
      </w:r>
    </w:p>
    <w:p xmlns:wp14="http://schemas.microsoft.com/office/word/2010/wordml" w:rsidP="3A7F82F4" wp14:paraId="2E27EDD8" wp14:textId="4CAA9AC3">
      <w:pPr>
        <w:pStyle w:val="Heading3"/>
      </w:pPr>
      <w:r w:rsidRPr="3A7F82F4" w:rsidR="64117B3E">
        <w:rPr>
          <w:noProof w:val="0"/>
          <w:lang w:val="fr-FR"/>
        </w:rPr>
        <w:t>अभी — abhī</w:t>
      </w:r>
    </w:p>
    <w:p xmlns:wp14="http://schemas.microsoft.com/office/word/2010/wordml" w:rsidP="3A7F82F4" wp14:paraId="02D87F00" wp14:textId="1F62D1C5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maintenant, à présent.</w:t>
      </w:r>
    </w:p>
    <w:p xmlns:wp14="http://schemas.microsoft.com/office/word/2010/wordml" w:rsidP="3A7F82F4" wp14:paraId="2C68A1F2" wp14:textId="37B620D1">
      <w:pPr>
        <w:pStyle w:val="Heading3"/>
      </w:pPr>
      <w:r w:rsidRPr="3A7F82F4" w:rsidR="64117B3E">
        <w:rPr>
          <w:noProof w:val="0"/>
          <w:lang w:val="fr-FR"/>
        </w:rPr>
        <w:t>होनी — honī</w:t>
      </w:r>
    </w:p>
    <w:p xmlns:wp14="http://schemas.microsoft.com/office/word/2010/wordml" w:rsidP="3A7F82F4" wp14:paraId="0B34923A" wp14:textId="67A1AFB5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ce qui doit arriver, ce qui est destiné à se produire ; par extension : destin, événement inévitable.</w:t>
      </w:r>
    </w:p>
    <w:p xmlns:wp14="http://schemas.microsoft.com/office/word/2010/wordml" w:rsidP="3A7F82F4" wp14:paraId="7D8CA619" wp14:textId="54F5A8B5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Le mot vient de :</w:t>
      </w:r>
    </w:p>
    <w:p xmlns:wp14="http://schemas.microsoft.com/office/word/2010/wordml" w:rsidP="3A7F82F4" wp14:paraId="3AC423BC" wp14:textId="38D0E002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être, devenir, arriver.</w:t>
      </w:r>
    </w:p>
    <w:p xmlns:wp14="http://schemas.microsoft.com/office/word/2010/wordml" w:rsidP="3A7F82F4" wp14:paraId="382D88D1" wp14:textId="4A01C22E">
      <w:pPr>
        <w:pStyle w:val="Heading3"/>
      </w:pPr>
      <w:r w:rsidRPr="3A7F82F4" w:rsidR="64117B3E">
        <w:rPr>
          <w:noProof w:val="0"/>
          <w:lang w:val="fr-FR"/>
        </w:rPr>
        <w:t>वही — vahī</w:t>
      </w:r>
    </w:p>
    <w:p xmlns:wp14="http://schemas.microsoft.com/office/word/2010/wordml" w:rsidP="3A7F82F4" wp14:paraId="5092B8CF" wp14:textId="567D714A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cela même, précisément cela.</w:t>
      </w:r>
    </w:p>
    <w:p xmlns:wp14="http://schemas.microsoft.com/office/word/2010/wordml" w:rsidP="3A7F82F4" wp14:paraId="1E35E28D" wp14:textId="177F65D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— vah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 </w:t>
      </w:r>
    </w:p>
    <w:p xmlns:wp14="http://schemas.microsoft.com/office/word/2010/wordml" w:rsidP="3A7F82F4" wp14:paraId="270E1659" wp14:textId="1BE2072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64117B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précisément, justement, même </w:t>
      </w:r>
    </w:p>
    <w:p xmlns:wp14="http://schemas.microsoft.com/office/word/2010/wordml" w:rsidP="3A7F82F4" wp14:paraId="441705D6" wp14:textId="21B0C111">
      <w:pPr>
        <w:pStyle w:val="Heading3"/>
      </w:pPr>
      <w:r w:rsidRPr="3A7F82F4" w:rsidR="64117B3E">
        <w:rPr>
          <w:noProof w:val="0"/>
          <w:lang w:val="fr-FR"/>
        </w:rPr>
        <w:t>होती है — hotī hai</w:t>
      </w:r>
    </w:p>
    <w:p xmlns:wp14="http://schemas.microsoft.com/office/word/2010/wordml" w:rsidP="3A7F82F4" wp14:paraId="7F869DAD" wp14:textId="3BDCB189">
      <w:pPr>
        <w:spacing w:before="240" w:beforeAutospacing="off" w:after="240" w:afterAutospacing="off"/>
      </w:pPr>
      <w:r w:rsidRPr="3A7F82F4" w:rsidR="64117B3E">
        <w:rPr>
          <w:rFonts w:ascii="Aptos" w:hAnsi="Aptos" w:eastAsia="Aptos" w:cs="Aptos"/>
          <w:noProof w:val="0"/>
          <w:sz w:val="24"/>
          <w:szCs w:val="24"/>
          <w:lang w:val="fr-FR"/>
        </w:rPr>
        <w:t>« arrive », « se produit », « a lieu ».</w:t>
      </w:r>
    </w:p>
    <w:p xmlns:wp14="http://schemas.microsoft.com/office/word/2010/wordml" w:rsidP="3A7F82F4" wp14:paraId="263E3D15" wp14:textId="370D031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A7F82F4" wp14:paraId="5477C4A8" wp14:textId="3384DC7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A7F82F4" w:rsidR="5885A22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A7F82F4" wp14:paraId="3A19FEE8" wp14:textId="0F3DBED8">
      <w:pPr>
        <w:pStyle w:val="Heading3"/>
      </w:pPr>
      <w:r w:rsidRPr="3A7F82F4" w:rsidR="1E5E5EB1">
        <w:rPr>
          <w:noProof w:val="0"/>
          <w:lang w:val="fr-FR"/>
        </w:rPr>
        <w:t>1. बनी बनाई बन रही — banī banāī ban rahī</w:t>
      </w:r>
    </w:p>
    <w:p xmlns:wp14="http://schemas.microsoft.com/office/word/2010/wordml" w:rsidP="3A7F82F4" wp14:paraId="5D493B1C" wp14:textId="0912BBD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joue volontairement sur différentes formes de la racine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— ban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, « devenir / faire / se constituer ».</w:t>
      </w:r>
    </w:p>
    <w:p xmlns:wp14="http://schemas.microsoft.com/office/word/2010/wordml" w:rsidP="3A7F82F4" wp14:paraId="27A41CB7" wp14:textId="2EA856B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déjà faite, déjà préparée</w:t>
      </w:r>
    </w:p>
    <w:p xmlns:wp14="http://schemas.microsoft.com/office/word/2010/wordml" w:rsidP="3A7F82F4" wp14:paraId="202462F0" wp14:textId="68480692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रही — ban rahī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 en train de se faire / de se réaliser</w:t>
      </w:r>
    </w:p>
    <w:p xmlns:wp14="http://schemas.microsoft.com/office/word/2010/wordml" w:rsidP="3A7F82F4" wp14:paraId="20B8FAB3" wp14:textId="38BCC118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Littéralement, on obtient quelque chose comme :</w:t>
      </w:r>
    </w:p>
    <w:p xmlns:wp14="http://schemas.microsoft.com/office/word/2010/wordml" w:rsidP="3A7F82F4" wp14:paraId="51D48D3F" wp14:textId="006022E7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est déjà fait est en train de se faire. »</w:t>
      </w:r>
    </w:p>
    <w:p xmlns:wp14="http://schemas.microsoft.com/office/word/2010/wordml" w:rsidP="3A7F82F4" wp14:paraId="0176FFB1" wp14:textId="2D716059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peut sembler paradoxal, mais c'est précisément l'idée :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qui est déjà déterminé dans le Drama se déroule progressivement dans le temps.</w:t>
      </w:r>
    </w:p>
    <w:p xmlns:wp14="http://schemas.microsoft.com/office/word/2010/wordml" w:rsidP="3A7F82F4" wp14:paraId="5AE1EAF9" wp14:textId="41F3D4EE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On retrouve souvent dans le vocabulaire BK :</w:t>
      </w:r>
    </w:p>
    <w:p xmlns:wp14="http://schemas.microsoft.com/office/word/2010/wordml" w:rsidP="3A7F82F4" wp14:paraId="3D9521B5" wp14:textId="352FD69C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बना-बनाया ड्रामा — banā-banāyā ḍrāmā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le Drama déjà constitué / prédéterminé ».</w:t>
      </w:r>
    </w:p>
    <w:p xmlns:wp14="http://schemas.microsoft.com/office/word/2010/wordml" wp14:paraId="34D06DF7" wp14:textId="4CCD98B6"/>
    <w:p xmlns:wp14="http://schemas.microsoft.com/office/word/2010/wordml" w:rsidP="3A7F82F4" wp14:paraId="38BB61C0" wp14:textId="5A1DA5B9">
      <w:pPr>
        <w:pStyle w:val="Heading3"/>
      </w:pPr>
      <w:r w:rsidRPr="3A7F82F4" w:rsidR="1E5E5EB1">
        <w:rPr>
          <w:noProof w:val="0"/>
          <w:lang w:val="fr-FR"/>
        </w:rPr>
        <w:t>2. चिंता ताकी कीजिये — cintā tākī kījiye</w:t>
      </w:r>
    </w:p>
    <w:p xmlns:wp14="http://schemas.microsoft.com/office/word/2010/wordml" w:rsidP="3A7F82F4" wp14:paraId="65B2AC7D" wp14:textId="1A19A876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चिंता करना — cintā karnā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s'inquiéter, se faire du souci</w:t>
      </w:r>
    </w:p>
    <w:p xmlns:wp14="http://schemas.microsoft.com/office/word/2010/wordml" w:rsidP="3A7F82F4" wp14:paraId="385AEE30" wp14:textId="1288CB5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कीजिये — kījiye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l'impératif poli de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7F82F4" wp14:paraId="45A5DB48" wp14:textId="3BD467F6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Mais la tournure appartient à une expression de style proverbial. Elle ne doit donc pas être comprise isolément comme :</w:t>
      </w:r>
    </w:p>
    <w:p xmlns:wp14="http://schemas.microsoft.com/office/word/2010/wordml" w:rsidP="3A7F82F4" wp14:paraId="3687B04F" wp14:textId="4CD1F961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« Inquiétez-vous de cela. »</w:t>
      </w:r>
    </w:p>
    <w:p xmlns:wp14="http://schemas.microsoft.com/office/word/2010/wordml" w:rsidP="3A7F82F4" wp14:paraId="6A7E68AA" wp14:textId="39E19E7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le sens est au contraire :</w:t>
      </w:r>
    </w:p>
    <w:p xmlns:wp14="http://schemas.microsoft.com/office/word/2010/wordml" w:rsidP="3A7F82F4" wp14:paraId="62408551" wp14:textId="05CBA6F2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Pourquoi s'inquiéter de ce qui est déjà déterminé ? »</w:t>
      </w:r>
    </w:p>
    <w:p xmlns:wp14="http://schemas.microsoft.com/office/word/2010/wordml" w:rsidP="3A7F82F4" wp14:paraId="1A1DCC40" wp14:textId="4F757A50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ou :</w:t>
      </w:r>
    </w:p>
    <w:p xmlns:wp14="http://schemas.microsoft.com/office/word/2010/wordml" w:rsidP="3A7F82F4" wp14:paraId="7643F1D7" wp14:textId="36E43893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quoi bon s'en faire ? »</w:t>
      </w:r>
    </w:p>
    <w:p xmlns:wp14="http://schemas.microsoft.com/office/word/2010/wordml" wp14:paraId="3E27EEB1" wp14:textId="418EA008"/>
    <w:p xmlns:wp14="http://schemas.microsoft.com/office/word/2010/wordml" w:rsidP="3A7F82F4" wp14:paraId="62C5CE47" wp14:textId="4DEFC2DA">
      <w:pPr>
        <w:pStyle w:val="Heading3"/>
      </w:pPr>
      <w:r w:rsidRPr="3A7F82F4" w:rsidR="1E5E5EB1">
        <w:rPr>
          <w:noProof w:val="0"/>
          <w:lang w:val="fr-FR"/>
        </w:rPr>
        <w:t>3. यह अभी की बात है — yah abhī kī bāt hai</w:t>
      </w:r>
    </w:p>
    <w:p xmlns:wp14="http://schemas.microsoft.com/office/word/2010/wordml" w:rsidP="3A7F82F4" wp14:paraId="237EEF58" wp14:textId="7C399E7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 </w:t>
      </w:r>
    </w:p>
    <w:p xmlns:wp14="http://schemas.microsoft.com/office/word/2010/wordml" w:rsidP="3A7F82F4" wp14:paraId="7B8BF337" wp14:textId="53F86CB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 </w:t>
      </w:r>
    </w:p>
    <w:p xmlns:wp14="http://schemas.microsoft.com/office/word/2010/wordml" w:rsidP="3A7F82F4" wp14:paraId="66B0CEA7" wp14:textId="4FAB0FF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</w:t>
      </w:r>
    </w:p>
    <w:p xmlns:wp14="http://schemas.microsoft.com/office/word/2010/wordml" w:rsidP="3A7F82F4" wp14:paraId="2A01ADA1" wp14:textId="6213FB8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— bāt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chose, affaire, question </w:t>
      </w:r>
    </w:p>
    <w:p xmlns:wp14="http://schemas.microsoft.com/office/word/2010/wordml" w:rsidP="3A7F82F4" wp14:paraId="34E3655B" wp14:textId="0ADF22D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</w:t>
      </w:r>
    </w:p>
    <w:p xmlns:wp14="http://schemas.microsoft.com/office/word/2010/wordml" w:rsidP="3A7F82F4" wp14:paraId="2FF31BDC" wp14:textId="7346F715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3A7F82F4" wp14:paraId="6B6041F7" wp14:textId="1E4CBC9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Ceci est une chose du maintenant. »</w:t>
      </w:r>
    </w:p>
    <w:p xmlns:wp14="http://schemas.microsoft.com/office/word/2010/wordml" w:rsidP="3A7F82F4" wp14:paraId="72ED6569" wp14:textId="3112639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3A7F82F4" wp14:paraId="2E249AE4" wp14:textId="7249C0B5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Cela concerne ce qui se passe maintenant. »</w:t>
      </w:r>
    </w:p>
    <w:p xmlns:wp14="http://schemas.microsoft.com/office/word/2010/wordml" w:rsidP="3A7F82F4" wp14:paraId="41D12921" wp14:textId="734EB330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le texte souligne que le Drama prédéterminé n'est pas simplement une idée abstraite concernant le futur : il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déroule maintenant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5F8A8C4" wp14:textId="3A558E36"/>
    <w:p xmlns:wp14="http://schemas.microsoft.com/office/word/2010/wordml" w:rsidP="3A7F82F4" wp14:paraId="7B0E3CE1" wp14:textId="4D228A93">
      <w:pPr>
        <w:pStyle w:val="Heading3"/>
      </w:pPr>
      <w:r w:rsidRPr="3A7F82F4" w:rsidR="1E5E5EB1">
        <w:rPr>
          <w:noProof w:val="0"/>
          <w:lang w:val="fr-FR"/>
        </w:rPr>
        <w:t>4. जो होनी है वही होती है — jo honī hai vahī hotī hai</w:t>
      </w:r>
    </w:p>
    <w:p xmlns:wp14="http://schemas.microsoft.com/office/word/2010/wordml" w:rsidP="3A7F82F4" wp14:paraId="3DC60239" wp14:textId="04F58713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C'est la construction corrélative très courante :</w:t>
      </w:r>
    </w:p>
    <w:p xmlns:wp14="http://schemas.microsoft.com/office/word/2010/wordml" w:rsidP="3A7F82F4" wp14:paraId="15899A4C" wp14:textId="47FAB988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जो... वही... — jo... vahī...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ce qui… c'est cela même qui… »</w:t>
      </w:r>
    </w:p>
    <w:p xmlns:wp14="http://schemas.microsoft.com/office/word/2010/wordml" w:rsidP="3A7F82F4" wp14:paraId="0464972F" wp14:textId="6CA2B93C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3A7F82F4" wp14:paraId="4F040527" wp14:textId="73A17D42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होनी है — jo honī hai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doit arriver / ce qui est destiné à arriver</w:t>
      </w:r>
    </w:p>
    <w:p xmlns:wp14="http://schemas.microsoft.com/office/word/2010/wordml" w:rsidP="3A7F82F4" wp14:paraId="52AC1943" wp14:textId="4B528D60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 होती है — vahī hotī hai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c'est précisément cela qui arrive.</w:t>
      </w:r>
    </w:p>
    <w:p xmlns:wp14="http://schemas.microsoft.com/office/word/2010/wordml" w:rsidP="3A7F82F4" wp14:paraId="2E64C159" wp14:textId="4DA1DC3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Donc, presque littéralement :</w:t>
      </w:r>
    </w:p>
    <w:p xmlns:wp14="http://schemas.microsoft.com/office/word/2010/wordml" w:rsidP="3A7F82F4" wp14:paraId="5746B075" wp14:textId="67BAD9B0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doit arriver, c'est cela même qui arrive. »</w:t>
      </w:r>
    </w:p>
    <w:p xmlns:wp14="http://schemas.microsoft.com/office/word/2010/wordml" w:rsidP="3A7F82F4" wp14:paraId="6CEF39A5" wp14:textId="0CBBE9A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3A7F82F4" wp14:paraId="328E0CE3" wp14:textId="2A8014DA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doit arriver arrive. »</w:t>
      </w:r>
    </w:p>
    <w:p xmlns:wp14="http://schemas.microsoft.com/office/word/2010/wordml" wp14:paraId="486EDB8A" wp14:textId="2117E442"/>
    <w:p xmlns:wp14="http://schemas.microsoft.com/office/word/2010/wordml" w:rsidP="3A7F82F4" wp14:paraId="1460874F" wp14:textId="72B46ED5">
      <w:pPr>
        <w:pStyle w:val="Heading2"/>
      </w:pPr>
      <w:r w:rsidRPr="3A7F82F4" w:rsidR="1E5E5EB1">
        <w:rPr>
          <w:noProof w:val="0"/>
          <w:lang w:val="fr-FR"/>
        </w:rPr>
        <w:t>🌟 Sens dans le contexte BK</w:t>
      </w:r>
    </w:p>
    <w:p xmlns:wp14="http://schemas.microsoft.com/office/word/2010/wordml" w:rsidP="3A7F82F4" wp14:paraId="75BD7C96" wp14:textId="5DCC75C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बन रही — banī banāī ban rahī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très bien la conception BK du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A7F82F4" wp14:paraId="5BF0D7E4" wp14:textId="6B0D5DE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Il y a apparemment deux idées contradictoires :</w:t>
      </w:r>
    </w:p>
    <w:p xmlns:wp14="http://schemas.microsoft.com/office/word/2010/wordml" w:rsidP="3A7F82F4" wp14:paraId="62D94351" wp14:textId="305E9DC0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बनाई — banī banāī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tout est déjà établi.</w:t>
      </w:r>
    </w:p>
    <w:p xmlns:wp14="http://schemas.microsoft.com/office/word/2010/wordml" w:rsidP="3A7F82F4" wp14:paraId="6CA5FF62" wp14:textId="0C2959AE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रही — ban rahī</w:t>
      </w:r>
      <w:r>
        <w:br/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tout est néanmoins en train de se dérouler.</w:t>
      </w:r>
    </w:p>
    <w:p xmlns:wp14="http://schemas.microsoft.com/office/word/2010/wordml" w:rsidP="3A7F82F4" wp14:paraId="35187489" wp14:textId="464FA51A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réalité, les deux perspectives se complètent :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Drama complet est déjà fixé, mais nous en vivons chaque scène successivement dans le présent.</w:t>
      </w:r>
    </w:p>
    <w:p xmlns:wp14="http://schemas.microsoft.com/office/word/2010/wordml" w:rsidP="3A7F82F4" wp14:paraId="6D12FF70" wp14:textId="1ADE653D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C'est ce qu'explicite ensuite :</w:t>
      </w:r>
    </w:p>
    <w:p xmlns:wp14="http://schemas.microsoft.com/office/word/2010/wordml" w:rsidP="3A7F82F4" wp14:paraId="54254AAF" wp14:textId="1950635A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वही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jo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honī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vahī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hotī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 qui doit arriver arrive. »</w:t>
      </w:r>
    </w:p>
    <w:p xmlns:wp14="http://schemas.microsoft.com/office/word/2010/wordml" w:rsidP="3A7F82F4" wp14:paraId="0DDB4DED" wp14:textId="77782DCF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D'où l'idée de ne pas rester dans :</w:t>
      </w:r>
    </w:p>
    <w:p xmlns:wp14="http://schemas.microsoft.com/office/word/2010/wordml" w:rsidP="3A7F82F4" wp14:paraId="5AECA37C" wp14:textId="70B9BCA7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चिंता — cintā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l'inquiétude.</w:t>
      </w:r>
    </w:p>
    <w:p xmlns:wp14="http://schemas.microsoft.com/office/word/2010/wordml" w:rsidP="3A7F82F4" wp14:paraId="7185C5FF" wp14:textId="220CDE25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Cela ne signifie pas nécessairement rester passif. Dans le contexte BK, l'âme continue son :</w:t>
      </w:r>
    </w:p>
    <w:p xmlns:wp14="http://schemas.microsoft.com/office/word/2010/wordml" w:rsidP="3A7F82F4" wp14:paraId="2B40C3EC" wp14:textId="48AB16FB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puruṣārtha</w:t>
      </w: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effort spirituel, effort personnel,</w:t>
      </w:r>
    </w:p>
    <w:p xmlns:wp14="http://schemas.microsoft.com/office/word/2010/wordml" w:rsidP="3A7F82F4" wp14:paraId="5C9E9958" wp14:textId="683C7D63">
      <w:pPr>
        <w:spacing w:before="240" w:beforeAutospacing="off" w:after="240" w:afterAutospacing="off"/>
      </w:pPr>
      <w:r w:rsidRPr="3A7F82F4" w:rsidR="1E5E5EB1">
        <w:rPr>
          <w:rFonts w:ascii="Aptos" w:hAnsi="Aptos" w:eastAsia="Aptos" w:cs="Aptos"/>
          <w:noProof w:val="0"/>
          <w:sz w:val="24"/>
          <w:szCs w:val="24"/>
          <w:lang w:val="fr-FR"/>
        </w:rPr>
        <w:t>mais elle peut agir sans anxiété excessive concernant le résultat, puisque le Drama se déroule selon ce qui est déjà inscrit.</w:t>
      </w:r>
    </w:p>
    <w:p xmlns:wp14="http://schemas.microsoft.com/office/word/2010/wordml" w:rsidP="3A7F82F4" wp14:paraId="05A64BEC" wp14:textId="6B8FEA6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7F82F4" wp14:paraId="2E95327E" wp14:textId="766B1BD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A7F82F4" wp14:paraId="3BFEFB25" wp14:textId="7169D09F">
      <w:pPr>
        <w:pStyle w:val="Normal"/>
      </w:pPr>
      <w:r w:rsidRPr="3A7F82F4" w:rsidR="31C545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b6b6c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3eaa6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94aa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52f3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6f18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B5B8FF"/>
    <w:rsid w:val="0A8B4758"/>
    <w:rsid w:val="0F4E8382"/>
    <w:rsid w:val="1246EBDC"/>
    <w:rsid w:val="19BAB510"/>
    <w:rsid w:val="19BBDD98"/>
    <w:rsid w:val="1E5E5EB1"/>
    <w:rsid w:val="31C5454C"/>
    <w:rsid w:val="3A7F82F4"/>
    <w:rsid w:val="41C4BBE2"/>
    <w:rsid w:val="4BCE3F0A"/>
    <w:rsid w:val="4D452C07"/>
    <w:rsid w:val="4EC10070"/>
    <w:rsid w:val="5885A227"/>
    <w:rsid w:val="60670565"/>
    <w:rsid w:val="64117B3E"/>
    <w:rsid w:val="64B5B8FF"/>
    <w:rsid w:val="69427F04"/>
    <w:rsid w:val="6EECAA92"/>
    <w:rsid w:val="71C70A49"/>
    <w:rsid w:val="72BA9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46AF"/>
  <w15:chartTrackingRefBased/>
  <w15:docId w15:val="{CA7C32AD-C165-4647-A3E2-896BB6736A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A7F82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A7F82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A7F82F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A7F82F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7c8e12f1e054c2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2026-09-04T06:35:40.4749640Z</dcterms:created>
  <dcterms:modified xsi:type="dcterms:W3CDTF">2026-09-04T06:44:54.2549216Z</dcterms:modified>
  <dc:creator>Jacques VUILLAUME</dc:creator>
  <lastModifiedBy>Jacques VUILLAUME</lastModifiedBy>
</coreProperties>
</file>