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4472F9E" wp14:paraId="4310DCFC" wp14:textId="16DB0FE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4472F9E" w:rsidR="4A9AE7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septembre 2026</w:t>
      </w:r>
    </w:p>
    <w:p xmlns:wp14="http://schemas.microsoft.com/office/word/2010/wordml" w:rsidP="34472F9E" wp14:paraId="035461E2" wp14:textId="3CE3F39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472F9E" wp14:paraId="17519ED5" wp14:textId="67F3416E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472F9E" w:rsidR="4A9AE7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septembre 2026</w:t>
      </w:r>
    </w:p>
    <w:p xmlns:wp14="http://schemas.microsoft.com/office/word/2010/wordml" w:rsidP="34472F9E" wp14:paraId="6A05162E" wp14:textId="6D52E14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472F9E" wp14:paraId="21281C5F" wp14:textId="5BB4E4B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472F9E" w:rsidR="4A9AE7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4472F9E" wp14:paraId="63120C72" wp14:textId="7D3FB793">
      <w:pPr>
        <w:pStyle w:val="Normal"/>
        <w:spacing w:after="0" w:afterAutospacing="off"/>
      </w:pPr>
      <w:r w:rsidRPr="34472F9E" w:rsidR="2CF0CD87">
        <w:rPr>
          <w:rFonts w:ascii="Aptos" w:hAnsi="Aptos" w:eastAsia="Aptos" w:cs="Aptos"/>
          <w:noProof w:val="0"/>
          <w:sz w:val="24"/>
          <w:szCs w:val="24"/>
          <w:lang w:val="de-DE"/>
        </w:rPr>
        <w:t>बाप कहते हैं - मुझे याद करो तो पतित से पावन बन तुम शान्तिधाम, सुखधाम में आ जायेंगे।</w:t>
      </w:r>
    </w:p>
    <w:p xmlns:wp14="http://schemas.microsoft.com/office/word/2010/wordml" w:rsidP="34472F9E" wp14:paraId="057AE022" wp14:textId="5621576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34472F9E" wp14:paraId="7F45A4DF" wp14:textId="48C8D6A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472F9E" w:rsidR="4A9AE7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4472F9E" wp14:paraId="20BA6F81" wp14:textId="0BAB840E">
      <w:pPr>
        <w:pStyle w:val="Normal"/>
        <w:spacing w:after="0" w:afterAutospacing="off"/>
      </w:pPr>
      <w:r w:rsidRPr="34472F9E" w:rsidR="5F679055">
        <w:rPr>
          <w:rFonts w:ascii="Aptos" w:hAnsi="Aptos" w:eastAsia="Aptos" w:cs="Aptos"/>
          <w:noProof w:val="0"/>
          <w:sz w:val="24"/>
          <w:szCs w:val="24"/>
          <w:lang w:val="en-US"/>
        </w:rPr>
        <w:t>Bāp kahte haiṃ — mujhe yād karo to patit se pāvan ban tum śāntidhām, sukhadhām meṃ ā jāyeṅge.</w:t>
      </w:r>
    </w:p>
    <w:p xmlns:wp14="http://schemas.microsoft.com/office/word/2010/wordml" w:rsidP="34472F9E" wp14:paraId="02073B2F" wp14:textId="52A5060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34472F9E" wp14:paraId="55DB2373" wp14:textId="78EA99B8">
      <w:pPr>
        <w:spacing w:after="0" w:afterAutospacing="off"/>
      </w:pPr>
      <w:r w:rsidRPr="34472F9E" w:rsidR="4A9AE7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4472F9E" wp14:paraId="75E3C961" wp14:textId="53E0DF7A">
      <w:pPr>
        <w:spacing w:after="0" w:afterAutospacing="off"/>
      </w:pPr>
      <w:r w:rsidRPr="34472F9E" w:rsidR="0D88CC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Père dit : « Souvenez-vous de Moi ; alors, d’impurs vous deviendrez purs et vous irez à </w:t>
      </w:r>
      <w:r w:rsidRPr="34472F9E" w:rsidR="0D88CC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Shāntidhām</w:t>
      </w:r>
      <w:r w:rsidRPr="34472F9E" w:rsidR="0D88CC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puis à </w:t>
      </w:r>
      <w:r w:rsidRPr="34472F9E" w:rsidR="0D88CC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Sukhadhām</w:t>
      </w:r>
      <w:r w:rsidRPr="34472F9E" w:rsidR="0D88CC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34472F9E" wp14:paraId="6EC66904" wp14:textId="0A3D4447">
      <w:pPr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4472F9E" wp14:paraId="110FB59F" wp14:textId="4507ED73">
      <w:pPr>
        <w:pStyle w:val="Heading2"/>
        <w:keepNext w:val="1"/>
        <w:keepLines w:val="1"/>
        <w:spacing w:before="160" w:after="80"/>
      </w:pPr>
      <w:r w:rsidRPr="34472F9E" w:rsidR="4A9AE7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4472F9E" wp14:paraId="2D5FCA1D" wp14:textId="2FF41A9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père ; ici, le Père suprême. </w:t>
      </w:r>
    </w:p>
    <w:p xmlns:wp14="http://schemas.microsoft.com/office/word/2010/wordml" w:rsidP="34472F9E" wp14:paraId="155FDAEE" wp14:textId="08626B2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/ dit-il. </w:t>
      </w:r>
    </w:p>
    <w:p xmlns:wp14="http://schemas.microsoft.com/office/word/2010/wordml" w:rsidP="34472F9E" wp14:paraId="4A533D2F" wp14:textId="446E7D5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— mujhe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moi / à moi. </w:t>
      </w:r>
    </w:p>
    <w:p xmlns:wp14="http://schemas.microsoft.com/office/word/2010/wordml" w:rsidP="34472F9E" wp14:paraId="23890EF1" wp14:textId="2A74259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mémoire. </w:t>
      </w:r>
    </w:p>
    <w:p xmlns:wp14="http://schemas.microsoft.com/office/word/2010/wordml" w:rsidP="34472F9E" wp14:paraId="55A55C71" wp14:textId="50A40A7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souvenir de, penser à. </w:t>
      </w:r>
    </w:p>
    <w:p xmlns:wp14="http://schemas.microsoft.com/office/word/2010/wordml" w:rsidP="34472F9E" wp14:paraId="6755FEF6" wp14:textId="36A8C07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— karo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faites ; impératif de </w:t>
      </w: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faire ». </w:t>
      </w:r>
    </w:p>
    <w:p xmlns:wp14="http://schemas.microsoft.com/office/word/2010/wordml" w:rsidP="34472F9E" wp14:paraId="718C4592" wp14:textId="3B2A042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— patit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impur, déchu. </w:t>
      </w:r>
    </w:p>
    <w:p xmlns:wp14="http://schemas.microsoft.com/office/word/2010/wordml" w:rsidP="34472F9E" wp14:paraId="70C60A33" wp14:textId="3BE3469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purifié. </w:t>
      </w:r>
    </w:p>
    <w:p xmlns:wp14="http://schemas.microsoft.com/office/word/2010/wordml" w:rsidP="34472F9E" wp14:paraId="6ADEFD88" wp14:textId="6A22AE5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devenir. </w:t>
      </w:r>
    </w:p>
    <w:p xmlns:wp14="http://schemas.microsoft.com/office/word/2010/wordml" w:rsidP="34472F9E" wp14:paraId="7E4753CC" wp14:textId="4805CF7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शान्तिधाम — śāntidhām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demeure de paix. </w:t>
      </w:r>
    </w:p>
    <w:p xmlns:wp14="http://schemas.microsoft.com/office/word/2010/wordml" w:rsidP="34472F9E" wp14:paraId="29A3782E" wp14:textId="2092472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सुखधाम — sukhadhām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demeure du bonheur. </w:t>
      </w:r>
    </w:p>
    <w:p xmlns:wp14="http://schemas.microsoft.com/office/word/2010/wordml" w:rsidP="34472F9E" wp14:paraId="668AB6DF" wp14:textId="722A76C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— ā jānā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arriver, parvenir à. </w:t>
      </w:r>
    </w:p>
    <w:p xmlns:wp14="http://schemas.microsoft.com/office/word/2010/wordml" w:rsidP="34472F9E" wp14:paraId="43341E4E" wp14:textId="45E2448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07CAF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— ā jāyeṅge</w:t>
      </w:r>
      <w:r w:rsidRPr="34472F9E" w:rsidR="07CAF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arriverez / vous parviendrez.</w:t>
      </w:r>
    </w:p>
    <w:p xmlns:wp14="http://schemas.microsoft.com/office/word/2010/wordml" w:rsidP="34472F9E" wp14:paraId="35E5F1EA" wp14:textId="299D01F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4472F9E" wp14:paraId="507B4E43" wp14:textId="395442C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472F9E" w:rsidR="4A9AE7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4472F9E" wp14:paraId="2DDFDB3F" wp14:textId="56705761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मुझे याद करो — mujhe yād karo</w:t>
      </w:r>
    </w:p>
    <w:p xmlns:wp14="http://schemas.microsoft.com/office/word/2010/wordml" w:rsidP="34472F9E" wp14:paraId="346291CE" wp14:textId="11F67065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34472F9E" wp14:paraId="127AEFC8" wp14:textId="5EA3561F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को याद करना — kisī ko yād karnā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se souvenir de quelqu’un », « penser à quelqu’un ».</w:t>
      </w:r>
    </w:p>
    <w:p xmlns:wp14="http://schemas.microsoft.com/office/word/2010/wordml" w:rsidP="34472F9E" wp14:paraId="7C9E9FC1" wp14:textId="5BF96597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4472F9E" wp14:paraId="17E82197" wp14:textId="639F0A24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— mujhe yād karo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Souvenez-vous de Moi. »</w:t>
      </w:r>
    </w:p>
    <w:p xmlns:wp14="http://schemas.microsoft.com/office/word/2010/wordml" w:rsidP="34472F9E" wp14:paraId="39B48EE2" wp14:textId="7AEC97CF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plus particulièrement le souvenir conscient du Père.</w:t>
      </w:r>
    </w:p>
    <w:p xmlns:wp14="http://schemas.microsoft.com/office/word/2010/wordml" wp14:paraId="60EF9A81" wp14:textId="3E9D25ED"/>
    <w:p xmlns:wp14="http://schemas.microsoft.com/office/word/2010/wordml" w:rsidP="34472F9E" wp14:paraId="2AD426C1" wp14:textId="2030A637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याद करो तो… — yād karo to…</w:t>
      </w:r>
    </w:p>
    <w:p xmlns:wp14="http://schemas.microsoft.com/office/word/2010/wordml" w:rsidP="34472F9E" wp14:paraId="0D64F69A" wp14:textId="4E21635B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La structure :</w:t>
      </w:r>
    </w:p>
    <w:p xmlns:wp14="http://schemas.microsoft.com/office/word/2010/wordml" w:rsidP="34472F9E" wp14:paraId="32456F2F" wp14:textId="4F7E82F6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तो Y — X to Y</w:t>
      </w:r>
    </w:p>
    <w:p xmlns:wp14="http://schemas.microsoft.com/office/word/2010/wordml" w:rsidP="34472F9E" wp14:paraId="53017084" wp14:textId="753C496F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peut signifier :</w:t>
      </w:r>
    </w:p>
    <w:p xmlns:wp14="http://schemas.microsoft.com/office/word/2010/wordml" w:rsidP="34472F9E" wp14:paraId="4A94F4AE" wp14:textId="28F3F795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si X, alors Y »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4472F9E" wp14:paraId="69DB5E6F" wp14:textId="6EDF92C0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34472F9E" wp14:paraId="301D8494" wp14:textId="54D5E991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तो…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mujhe yād karo to…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Si vous vous souvenez de Moi, alors… »</w:t>
      </w:r>
    </w:p>
    <w:p xmlns:wp14="http://schemas.microsoft.com/office/word/2010/wordml" wp14:paraId="5350252D" wp14:textId="52AF451C"/>
    <w:p xmlns:wp14="http://schemas.microsoft.com/office/word/2010/wordml" w:rsidP="34472F9E" wp14:paraId="461D842C" wp14:textId="6D51C85D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पतित से पावन बन — patit se pāvan ban</w:t>
      </w:r>
    </w:p>
    <w:p xmlns:wp14="http://schemas.microsoft.com/office/word/2010/wordml" w:rsidP="34472F9E" wp14:paraId="015643F2" wp14:textId="28977F04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34472F9E" wp14:paraId="1F88AC1B" wp14:textId="5CAD86CB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से B बनना — A se B bannā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passer de A à B »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, « devenir B à partir de A ».</w:t>
      </w:r>
    </w:p>
    <w:p xmlns:wp14="http://schemas.microsoft.com/office/word/2010/wordml" w:rsidP="34472F9E" wp14:paraId="4C8697D5" wp14:textId="2199E795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4472F9E" wp14:paraId="265D6062" wp14:textId="304DA621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से पावन बनना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 se pāvan bannā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passer d’impur à pur »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, « devenir pur après avoir été impur ».</w:t>
      </w:r>
    </w:p>
    <w:p xmlns:wp14="http://schemas.microsoft.com/office/word/2010/wordml" w:rsidP="34472F9E" wp14:paraId="650DF593" wp14:textId="06BED98E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phrase,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— ban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forme conjonctive de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4472F9E" wp14:paraId="4442ABE8" wp14:textId="7FA73EE6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 तुम…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pāvan ban tum…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devenus purs, vous… »</w:t>
      </w:r>
    </w:p>
    <w:p xmlns:wp14="http://schemas.microsoft.com/office/word/2010/wordml" wp14:paraId="326B09FD" wp14:textId="209791F5"/>
    <w:p xmlns:wp14="http://schemas.microsoft.com/office/word/2010/wordml" w:rsidP="34472F9E" wp14:paraId="564F15BE" wp14:textId="69266889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आ जायेंगे — ā jāyeṅge</w:t>
      </w:r>
    </w:p>
    <w:p xmlns:wp14="http://schemas.microsoft.com/office/word/2010/wordml" w:rsidP="34472F9E" wp14:paraId="5D2C7AF3" wp14:textId="00698E3E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Le verbe composé est :</w:t>
      </w:r>
    </w:p>
    <w:p xmlns:wp14="http://schemas.microsoft.com/office/word/2010/wordml" w:rsidP="34472F9E" wp14:paraId="1ADD2647" wp14:textId="352D5666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— ānā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venir</w:t>
      </w:r>
    </w:p>
    <w:p xmlns:wp14="http://schemas.microsoft.com/office/word/2010/wordml" w:rsidP="34472F9E" wp14:paraId="206950CE" wp14:textId="0EDFAF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aller </w:t>
      </w:r>
    </w:p>
    <w:p xmlns:wp14="http://schemas.microsoft.com/office/word/2010/wordml" w:rsidP="34472F9E" wp14:paraId="6124EF8D" wp14:textId="73E384F8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— ā jānā</w:t>
      </w:r>
    </w:p>
    <w:p xmlns:wp14="http://schemas.microsoft.com/office/word/2010/wordml" w:rsidP="34472F9E" wp14:paraId="3B709152" wp14:textId="6EC04B32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l'idée d'aboutissement. On peut donc comprendre :</w:t>
      </w:r>
    </w:p>
    <w:p xmlns:wp14="http://schemas.microsoft.com/office/word/2010/wordml" w:rsidP="34472F9E" wp14:paraId="716C9BD1" wp14:textId="3A55831C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— ā jāyeṅge</w:t>
      </w:r>
      <w:r>
        <w:br/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vous arriverez », « vous parviendrez à », « vous vous retrouverez dans… »</w:t>
      </w:r>
    </w:p>
    <w:p xmlns:wp14="http://schemas.microsoft.com/office/word/2010/wordml" w:rsidP="34472F9E" wp14:paraId="7C4F6BD9" wp14:textId="1487FA6B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4472F9E" wp14:paraId="4371E56E" wp14:textId="707D7235">
      <w:pPr>
        <w:pStyle w:val="Heading2"/>
      </w:pPr>
      <w:r w:rsidRPr="34472F9E" w:rsidR="52775D1A">
        <w:rPr>
          <w:noProof w:val="0"/>
          <w:lang w:val="fr-FR"/>
        </w:rPr>
        <w:t>🌟 Sens dans le contexte BK</w:t>
      </w:r>
    </w:p>
    <w:p xmlns:wp14="http://schemas.microsoft.com/office/word/2010/wordml" w:rsidP="34472F9E" wp14:paraId="3482B168" wp14:textId="3D2E38C2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La phrase présente un enchaînement très caractéristique :</w:t>
      </w:r>
    </w:p>
    <w:p xmlns:wp14="http://schemas.microsoft.com/office/word/2010/wordml" w:rsidP="34472F9E" wp14:paraId="73E8AB29" wp14:textId="6DB97AE7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शान्तिधाम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सुखधाम</w:t>
      </w:r>
      <w:r>
        <w:br/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pāvan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śāntidhām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sukhadhām</w:t>
      </w:r>
    </w:p>
    <w:p xmlns:wp14="http://schemas.microsoft.com/office/word/2010/wordml" w:rsidP="34472F9E" wp14:paraId="0D3777A2" wp14:textId="374A9D33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→ pureté → demeure de paix → demeure du bonheur</w:t>
      </w:r>
    </w:p>
    <w:p xmlns:wp14="http://schemas.microsoft.com/office/word/2010/wordml" w:rsidP="34472F9E" wp14:paraId="5F6D44A6" wp14:textId="4CD9211B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souvenir du Père,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est le moyen par lequel l’âme passe de l’état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— patit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impur, à l’état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, pur.</w:t>
      </w:r>
    </w:p>
    <w:p xmlns:wp14="http://schemas.microsoft.com/office/word/2010/wordml" w:rsidP="34472F9E" wp14:paraId="4896AAA5" wp14:textId="0686318D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शान्तिधाम — śāntidhām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la demeure incorporelle des âmes, également appelée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Paramdhām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4472F9E" wp14:paraId="05439BFD" wp14:textId="0F708586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सुखधाम — sukhadhām</w:t>
      </w: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monde du bonheur, c’est-à-dire le paradis ou l’Âge d’Or.</w:t>
      </w:r>
    </w:p>
    <w:p xmlns:wp14="http://schemas.microsoft.com/office/word/2010/wordml" w:rsidP="34472F9E" wp14:paraId="47F20BD4" wp14:textId="619F99E4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noProof w:val="0"/>
          <w:sz w:val="24"/>
          <w:szCs w:val="24"/>
          <w:lang w:val="fr-FR"/>
        </w:rPr>
        <w:t>La progression de la phrase est donc :</w:t>
      </w:r>
    </w:p>
    <w:p xmlns:wp14="http://schemas.microsoft.com/office/word/2010/wordml" w:rsidP="34472F9E" wp14:paraId="7B91DD60" wp14:textId="231F0B5E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शान्तिधाम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सुखधाम</w:t>
      </w:r>
      <w:r>
        <w:br/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mujhe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karo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pāvan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bano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śāntidhām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sukhadhām</w:t>
      </w:r>
    </w:p>
    <w:p xmlns:wp14="http://schemas.microsoft.com/office/word/2010/wordml" w:rsidP="34472F9E" wp14:paraId="0EE549B8" wp14:textId="228748AE">
      <w:pPr>
        <w:spacing w:before="240" w:beforeAutospacing="off" w:after="240" w:afterAutospacing="off"/>
      </w:pPr>
      <w:r w:rsidRPr="34472F9E" w:rsidR="52775D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Souvenez-vous de Moi → devenez purs → retournez à la demeure de paix → entrez dans le monde du bonheur.</w:t>
      </w:r>
    </w:p>
    <w:p xmlns:wp14="http://schemas.microsoft.com/office/word/2010/wordml" wp14:paraId="3BFEFB25" wp14:textId="0ACF08C0"/>
    <w:p w:rsidR="34472F9E" w:rsidRDefault="34472F9E" w14:paraId="71198595" w14:textId="49C60586"/>
    <w:p w:rsidR="5FE101B6" w:rsidP="34472F9E" w:rsidRDefault="5FE101B6" w14:paraId="6B92C5D0" w14:textId="4CE4795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472F9E" w:rsidR="5FE101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34472F9E" w:rsidR="5FE101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34472F9E" w:rsidR="5FE101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34472F9E" w:rsidR="5FE101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34472F9E" w:rsidR="5FE101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a201a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0838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70FF80"/>
    <w:rsid w:val="00BE7C92"/>
    <w:rsid w:val="07CAF83C"/>
    <w:rsid w:val="0D88CCCD"/>
    <w:rsid w:val="15F4A68F"/>
    <w:rsid w:val="18309C5D"/>
    <w:rsid w:val="2CF0CD87"/>
    <w:rsid w:val="2F8D5CAA"/>
    <w:rsid w:val="34472F9E"/>
    <w:rsid w:val="3D711909"/>
    <w:rsid w:val="43956AD3"/>
    <w:rsid w:val="4A9AE78A"/>
    <w:rsid w:val="4C42EE72"/>
    <w:rsid w:val="503F1B32"/>
    <w:rsid w:val="52775D1A"/>
    <w:rsid w:val="5870FF80"/>
    <w:rsid w:val="5DD58716"/>
    <w:rsid w:val="5F679055"/>
    <w:rsid w:val="5FE1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D990D"/>
  <w15:chartTrackingRefBased/>
  <w15:docId w15:val="{1A721FA2-E72D-4829-BA99-83A60D8E9D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4472F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4472F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4472F9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4472F9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f640a535d55456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2026-09-26T06:23:56.3743781Z</dcterms:created>
  <dcterms:modified xsi:type="dcterms:W3CDTF">2026-09-26T06:29:31.2498744Z</dcterms:modified>
  <dc:creator>Jacques VUILLAUME</dc:creator>
  <lastModifiedBy>Jacques VUILLAUME</lastModifiedBy>
</coreProperties>
</file>