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72AB18" wp14:paraId="57C2C998" wp14:textId="48BF497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772AB18" w:rsidR="71E0C5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octobre 2026</w:t>
      </w:r>
    </w:p>
    <w:p xmlns:wp14="http://schemas.microsoft.com/office/word/2010/wordml" w:rsidP="6772AB18" wp14:paraId="1E208288" wp14:textId="3329423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72AB18" wp14:paraId="30B6BC75" wp14:textId="542CC51B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72AB18" w:rsidR="71E0C5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octobre 2026</w:t>
      </w:r>
    </w:p>
    <w:p xmlns:wp14="http://schemas.microsoft.com/office/word/2010/wordml" w:rsidP="6772AB18" wp14:paraId="2890853B" wp14:textId="228F2F1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72AB18" wp14:paraId="16B14A5F" wp14:textId="464F8CCB">
      <w:pPr>
        <w:spacing w:after="0" w:afterAutospacing="off"/>
      </w:pPr>
      <w:r w:rsidRPr="6772AB18" w:rsidR="71E0C5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772AB18" wp14:paraId="68FE4B73" wp14:textId="3047B978">
      <w:pPr>
        <w:pStyle w:val="Normal"/>
        <w:spacing w:after="0" w:afterAutospacing="off"/>
      </w:pP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मीठे बच्चे, मैं तुमको स्वर्ग का राज्यभाग देने आया हूँ।</w:t>
      </w:r>
    </w:p>
    <w:p xmlns:wp14="http://schemas.microsoft.com/office/word/2010/wordml" w:rsidP="6772AB18" wp14:paraId="0D17C954" wp14:textId="3E2DB51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72AB18" wp14:paraId="44A60413" wp14:textId="28877ACB">
      <w:pPr>
        <w:spacing w:after="0" w:afterAutospacing="off"/>
      </w:pPr>
      <w:r w:rsidRPr="6772AB18" w:rsidR="71E0C5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772AB18" wp14:paraId="523CA04A" wp14:textId="08A68070">
      <w:pPr>
        <w:pStyle w:val="Normal"/>
        <w:spacing w:after="0" w:afterAutospacing="off"/>
      </w:pP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Bāp kahte haiṃ, mīṭhe bacce, maiṃ tumko svarg kā rājyabhāg dene āyā hūṃ.</w:t>
      </w:r>
    </w:p>
    <w:p xmlns:wp14="http://schemas.microsoft.com/office/word/2010/wordml" w:rsidP="6772AB18" wp14:paraId="28DED9D0" wp14:textId="516BB8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72AB18" wp14:paraId="58156F86" wp14:textId="1B1A6935">
      <w:pPr>
        <w:spacing w:after="0" w:afterAutospacing="off"/>
      </w:pPr>
      <w:r w:rsidRPr="6772AB18" w:rsidR="71E0C5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772AB18" wp14:paraId="0ED535D8" wp14:textId="4D64D8CA">
      <w:pPr>
        <w:spacing w:after="0" w:afterAutospacing="off"/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Doux enfants, je suis venu vous donner une part dans la souveraineté du paradis. »</w:t>
      </w:r>
    </w:p>
    <w:p xmlns:wp14="http://schemas.microsoft.com/office/word/2010/wordml" w:rsidP="6772AB18" wp14:paraId="072A68F1" wp14:textId="57C5585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72AB18" wp14:paraId="636D11C6" wp14:textId="0EA9B865">
      <w:pPr>
        <w:spacing w:after="0" w:afterAutospacing="off"/>
      </w:pP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On pourrait aussi traduire plus naturellement :</w:t>
      </w:r>
    </w:p>
    <w:p xmlns:wp14="http://schemas.microsoft.com/office/word/2010/wordml" w:rsidP="6772AB18" wp14:paraId="6F0B5242" wp14:textId="0FECD17C">
      <w:pPr>
        <w:spacing w:after="0" w:afterAutospacing="off"/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: “Doux enfants, je suis venu vous donner la souveraineté du paradis en héritage.” »</w:t>
      </w:r>
    </w:p>
    <w:p xmlns:wp14="http://schemas.microsoft.com/office/word/2010/wordml" w:rsidP="6772AB18" wp14:paraId="052D2229" wp14:textId="0794B586">
      <w:pPr>
        <w:spacing w:before="240" w:beforeAutospacing="off" w:after="240" w:afterAutospacing="off"/>
      </w:pP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première version reste cependant plus proche de </w:t>
      </w: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राज्यभाग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72AB18" wp14:paraId="4972431F" wp14:textId="7CFE70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72AB18" wp14:paraId="73C33E95" wp14:textId="7D4E2C98">
      <w:pPr>
        <w:pStyle w:val="Heading2"/>
        <w:keepNext w:val="1"/>
        <w:keepLines w:val="1"/>
        <w:spacing w:before="160" w:after="80"/>
      </w:pPr>
      <w:r w:rsidRPr="6772AB18" w:rsidR="71E0C5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772AB18" wp14:paraId="27D4EB38" wp14:textId="5D7A007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; dans le contexte BK, </w:t>
      </w: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, Shiv Baba.</w:t>
      </w:r>
    </w:p>
    <w:p xmlns:wp14="http://schemas.microsoft.com/office/word/2010/wordml" w:rsidP="6772AB18" wp14:paraId="321CD3E6" wp14:textId="07AF74F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dit-il, litt. « disent » avec la forme honorifique.</w:t>
      </w:r>
    </w:p>
    <w:p xmlns:wp14="http://schemas.microsoft.com/office/word/2010/wordml" w:rsidP="6772AB18" wp14:paraId="3C7DA099" wp14:textId="1562BA6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 (mīṭhe)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doux, chers, bien-aimés.</w:t>
      </w:r>
    </w:p>
    <w:p xmlns:wp14="http://schemas.microsoft.com/office/word/2010/wordml" w:rsidP="6772AB18" wp14:paraId="2595D5B3" wp14:textId="742CB53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enfants.</w:t>
      </w:r>
    </w:p>
    <w:p xmlns:wp14="http://schemas.microsoft.com/office/word/2010/wordml" w:rsidP="6772AB18" wp14:paraId="5C07919C" wp14:textId="09701F9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(maiṃ)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je.</w:t>
      </w:r>
    </w:p>
    <w:p xmlns:wp14="http://schemas.microsoft.com/office/word/2010/wordml" w:rsidP="6772AB18" wp14:paraId="62228194" wp14:textId="2D555D0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 (tumko)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vous / vous.</w:t>
      </w:r>
    </w:p>
    <w:p xmlns:wp14="http://schemas.microsoft.com/office/word/2010/wordml" w:rsidP="6772AB18" wp14:paraId="613B0F7C" wp14:textId="28DCDFC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(svarg)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paradis, ciel ; ici le </w:t>
      </w: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monde paradisiaque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, l’Âge d’Or.</w:t>
      </w:r>
    </w:p>
    <w:p xmlns:wp14="http://schemas.microsoft.com/office/word/2010/wordml" w:rsidP="6772AB18" wp14:paraId="2DC7341F" wp14:textId="2C004A5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(kā)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de, du.</w:t>
      </w:r>
    </w:p>
    <w:p xmlns:wp14="http://schemas.microsoft.com/office/word/2010/wordml" w:rsidP="6772AB18" wp14:paraId="707AF8C1" wp14:textId="4FDFD84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royaume, règne, souveraineté, gouvernement.</w:t>
      </w:r>
    </w:p>
    <w:p xmlns:wp14="http://schemas.microsoft.com/office/word/2010/wordml" w:rsidP="6772AB18" wp14:paraId="0441E5AC" wp14:textId="4886D2A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 (bhāg)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part, portion.</w:t>
      </w:r>
    </w:p>
    <w:p xmlns:wp14="http://schemas.microsoft.com/office/word/2010/wordml" w:rsidP="6772AB18" wp14:paraId="024420F4" wp14:textId="3FC107B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राज्यभाग (rājyabhāg)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littéralement </w:t>
      </w: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part dans le royaume / dans la souveraineté »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772AB18" wp14:paraId="396179D2" wp14:textId="0EFADF1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देने (dene)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pour donner, de donner.</w:t>
      </w:r>
    </w:p>
    <w:p xmlns:wp14="http://schemas.microsoft.com/office/word/2010/wordml" w:rsidP="6772AB18" wp14:paraId="7A4249B3" wp14:textId="7CA3666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71E0C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आया हूँ (āyā hūṃ)</w:t>
      </w:r>
      <w:r w:rsidRPr="6772AB18" w:rsidR="71E0C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je suis venu.</w:t>
      </w:r>
    </w:p>
    <w:p xmlns:wp14="http://schemas.microsoft.com/office/word/2010/wordml" w:rsidP="6772AB18" wp14:paraId="7F684640" wp14:textId="336C0C5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772AB18" wp14:paraId="606E29B7" wp14:textId="12028AB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772AB18" w:rsidR="71E0C5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772AB18" wp14:paraId="1EC2A29C" wp14:textId="6F59DEF2">
      <w:pPr>
        <w:pStyle w:val="Heading3"/>
      </w:pPr>
      <w:r w:rsidRPr="6772AB18" w:rsidR="02440A4E">
        <w:rPr>
          <w:noProof w:val="0"/>
          <w:lang w:val="fr-FR"/>
        </w:rPr>
        <w:t>1. बाप कहते हैं — « Le Père dit »</w:t>
      </w:r>
    </w:p>
    <w:p xmlns:wp14="http://schemas.microsoft.com/office/word/2010/wordml" w:rsidP="6772AB18" wp14:paraId="48BE37C9" wp14:textId="0ECAF211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construit avec :</w:t>
      </w:r>
    </w:p>
    <w:p xmlns:wp14="http://schemas.microsoft.com/office/word/2010/wordml" w:rsidP="6772AB18" wp14:paraId="536F06D3" wp14:textId="390000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</w:t>
      </w:r>
    </w:p>
    <w:p xmlns:wp14="http://schemas.microsoft.com/office/word/2010/wordml" w:rsidP="6772AB18" wp14:paraId="60D2E0E4" wp14:textId="60D7920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imperfective</w:t>
      </w:r>
    </w:p>
    <w:p xmlns:wp14="http://schemas.microsoft.com/office/word/2010/wordml" w:rsidP="6772AB18" wp14:paraId="4D093469" wp14:textId="285BD25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être, forme plurielle/honorifique</w:t>
      </w:r>
    </w:p>
    <w:p xmlns:wp14="http://schemas.microsoft.com/office/word/2010/wordml" w:rsidP="6772AB18" wp14:paraId="35B1DE51" wp14:textId="19FF144D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ici une seule personne,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respect. On emploie donc grammaticalement une forme qui ressemble à un pluriel :</w:t>
      </w:r>
    </w:p>
    <w:p xmlns:wp14="http://schemas.microsoft.com/office/word/2010/wordml" w:rsidP="6772AB18" wp14:paraId="155F672D" wp14:textId="02BD43B2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</w:t>
      </w:r>
    </w:p>
    <w:p xmlns:wp14="http://schemas.microsoft.com/office/word/2010/wordml" w:rsidP="6772AB18" wp14:paraId="786D5B4F" wp14:textId="7D6D26F9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</w:t>
      </w:r>
    </w:p>
    <w:p xmlns:wp14="http://schemas.microsoft.com/office/word/2010/wordml" w:rsidP="6772AB18" wp14:paraId="528F0557" wp14:textId="3CE7FF9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→ « Le Père dit. »</w:t>
      </w:r>
    </w:p>
    <w:p xmlns:wp14="http://schemas.microsoft.com/office/word/2010/wordml" w:rsidP="6772AB18" wp14:paraId="6FF73CCB" wp14:textId="7CBF0FB5">
      <w:pPr>
        <w:pStyle w:val="Heading3"/>
      </w:pPr>
      <w:r w:rsidRPr="6772AB18" w:rsidR="02440A4E">
        <w:rPr>
          <w:noProof w:val="0"/>
          <w:lang w:val="fr-FR"/>
        </w:rPr>
        <w:t>2. मीठे बच्चे — « doux enfants »</w:t>
      </w:r>
    </w:p>
    <w:p xmlns:wp14="http://schemas.microsoft.com/office/word/2010/wordml" w:rsidP="6772AB18" wp14:paraId="582A9659" wp14:textId="6CA12011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s’accorde avec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, masculin pluriel :</w:t>
      </w:r>
    </w:p>
    <w:p xmlns:wp14="http://schemas.microsoft.com/office/word/2010/wordml" w:rsidP="6772AB18" wp14:paraId="31AF9AF1" wp14:textId="53010743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मीठा → मीठे</w:t>
      </w:r>
    </w:p>
    <w:p xmlns:wp14="http://schemas.microsoft.com/office/word/2010/wordml" w:rsidP="6772AB18" wp14:paraId="4DDEE869" wp14:textId="023B7494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mīṭhā → mīṭhe</w:t>
      </w:r>
    </w:p>
    <w:p xmlns:wp14="http://schemas.microsoft.com/office/word/2010/wordml" w:rsidP="6772AB18" wp14:paraId="337258F7" wp14:textId="53A31DE6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des Murlis,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मीठे बच्चे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adresse affectueuse très fréquente : « doux enfants », « chers enfants ».</w:t>
      </w:r>
    </w:p>
    <w:p xmlns:wp14="http://schemas.microsoft.com/office/word/2010/wordml" w:rsidP="6772AB18" wp14:paraId="3600CB84" wp14:textId="3ABF3467">
      <w:pPr>
        <w:pStyle w:val="Heading3"/>
      </w:pPr>
      <w:r w:rsidRPr="6772AB18" w:rsidR="02440A4E">
        <w:rPr>
          <w:noProof w:val="0"/>
          <w:lang w:val="fr-FR"/>
        </w:rPr>
        <w:t>3. स्वर्ग का राज्यभाग</w:t>
      </w:r>
    </w:p>
    <w:p xmlns:wp14="http://schemas.microsoft.com/office/word/2010/wordml" w:rsidP="6772AB18" wp14:paraId="551C3E7C" wp14:textId="28FC9D92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6772AB18" wp14:paraId="233F40E1" wp14:textId="664EC54C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का + राज्यभाग</w:t>
      </w:r>
    </w:p>
    <w:p xmlns:wp14="http://schemas.microsoft.com/office/word/2010/wordml" w:rsidP="6772AB18" wp14:paraId="4AB7B6DC" wp14:textId="6DE7229B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svarg kā + rājyabhāg</w:t>
      </w:r>
    </w:p>
    <w:p xmlns:wp14="http://schemas.microsoft.com/office/word/2010/wordml" w:rsidP="6772AB18" wp14:paraId="7D4B35E4" wp14:textId="5DA4CC48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6772AB18" wp14:paraId="39F2E2C2" wp14:textId="2F0006EF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la part de souveraineté du paradis »</w:t>
      </w:r>
    </w:p>
    <w:p xmlns:wp14="http://schemas.microsoft.com/office/word/2010/wordml" w:rsidP="6772AB18" wp14:paraId="289D35CD" wp14:textId="7D773613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राज्यभाग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composé de :</w:t>
      </w:r>
    </w:p>
    <w:p xmlns:wp14="http://schemas.microsoft.com/office/word/2010/wordml" w:rsidP="6772AB18" wp14:paraId="256A4A25" wp14:textId="28599915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règne, royaume, souveraineté » </w:t>
      </w:r>
    </w:p>
    <w:p xmlns:wp14="http://schemas.microsoft.com/office/word/2010/wordml" w:rsidP="6772AB18" wp14:paraId="601EC6A3" wp14:textId="5F9525A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part »</w:t>
      </w:r>
    </w:p>
    <w:p xmlns:wp14="http://schemas.microsoft.com/office/word/2010/wordml" w:rsidP="6772AB18" wp14:paraId="03712A29" wp14:textId="49401E2F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ne signifie donc pas simplement « royaume ». L'idée est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part que l'on reçoit dans le règne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, c’est-à-dire avoir part au statut royal ou à la souveraineté du monde paradisiaque.</w:t>
      </w:r>
    </w:p>
    <w:p xmlns:wp14="http://schemas.microsoft.com/office/word/2010/wordml" w:rsidP="6772AB18" wp14:paraId="576A5F5E" wp14:textId="17688A6D">
      <w:pPr>
        <w:pStyle w:val="Heading3"/>
      </w:pPr>
      <w:r w:rsidRPr="6772AB18" w:rsidR="02440A4E">
        <w:rPr>
          <w:noProof w:val="0"/>
          <w:lang w:val="fr-FR"/>
        </w:rPr>
        <w:t>4. देने आया हूँ — « je suis venu pour donner »</w:t>
      </w:r>
    </w:p>
    <w:p xmlns:wp14="http://schemas.microsoft.com/office/word/2010/wordml" w:rsidP="6772AB18" wp14:paraId="4ED89EAF" wp14:textId="0A344240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C’est une construction hindi très courante :</w:t>
      </w:r>
    </w:p>
    <w:p xmlns:wp14="http://schemas.microsoft.com/office/word/2010/wordml" w:rsidP="6772AB18" wp14:paraId="0F187906" wp14:textId="41E0D8CD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infinitif oblique en -ने + verbe de mouvement</w:t>
      </w:r>
    </w:p>
    <w:p xmlns:wp14="http://schemas.microsoft.com/office/word/2010/wordml" w:rsidP="6772AB18" wp14:paraId="0B316FA9" wp14:textId="1908C44B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→ देने</w:t>
      </w:r>
    </w:p>
    <w:p xmlns:wp14="http://schemas.microsoft.com/office/word/2010/wordml" w:rsidP="6772AB18" wp14:paraId="471ACCB1" wp14:textId="684C8EA7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denā → dene</w:t>
      </w:r>
    </w:p>
    <w:p xmlns:wp14="http://schemas.microsoft.com/office/word/2010/wordml" w:rsidP="6772AB18" wp14:paraId="4E5DB1D2" wp14:textId="62D1F3C3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« donner → pour donner »</w:t>
      </w:r>
    </w:p>
    <w:p xmlns:wp14="http://schemas.microsoft.com/office/word/2010/wordml" w:rsidP="6772AB18" wp14:paraId="3BC2D51C" wp14:textId="1784F0CB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6772AB18" wp14:paraId="193A30F3" wp14:textId="7F40A299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आया हूँ</w:t>
      </w:r>
    </w:p>
    <w:p xmlns:wp14="http://schemas.microsoft.com/office/word/2010/wordml" w:rsidP="6772AB18" wp14:paraId="3084E76C" wp14:textId="5895676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āyā hūṃ</w:t>
      </w:r>
    </w:p>
    <w:p xmlns:wp14="http://schemas.microsoft.com/office/word/2010/wordml" w:rsidP="6772AB18" wp14:paraId="4DAB347A" wp14:textId="5C117DE6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« je suis venu »</w:t>
      </w:r>
    </w:p>
    <w:p xmlns:wp14="http://schemas.microsoft.com/office/word/2010/wordml" w:rsidP="6772AB18" wp14:paraId="0F83565B" wp14:textId="22958E0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6772AB18" wp14:paraId="7E57F913" wp14:textId="134B207F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देने आया हूँ</w:t>
      </w:r>
    </w:p>
    <w:p xmlns:wp14="http://schemas.microsoft.com/office/word/2010/wordml" w:rsidP="6772AB18" wp14:paraId="102B1BC7" wp14:textId="66E4296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dene āyā hūṃ</w:t>
      </w:r>
    </w:p>
    <w:p xmlns:wp14="http://schemas.microsoft.com/office/word/2010/wordml" w:rsidP="6772AB18" wp14:paraId="64A0BEF9" wp14:textId="16A3736A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venu pour donner »</w:t>
      </w:r>
    </w:p>
    <w:p xmlns:wp14="http://schemas.microsoft.com/office/word/2010/wordml" w:rsidP="6772AB18" wp14:paraId="1911D6DA" wp14:textId="79C4FAE8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On retrouve la même construction dans :</w:t>
      </w:r>
    </w:p>
    <w:p xmlns:wp14="http://schemas.microsoft.com/office/word/2010/wordml" w:rsidP="6772AB18" wp14:paraId="5CD224B6" wp14:textId="6A803EA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पढ़ाने आया हूँ।</w:t>
      </w:r>
    </w:p>
    <w:p xmlns:wp14="http://schemas.microsoft.com/office/word/2010/wordml" w:rsidP="6772AB18" wp14:paraId="2DD73F73" wp14:textId="1AD407A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paṛhāne āyā hūṃ.</w:t>
      </w:r>
    </w:p>
    <w:p xmlns:wp14="http://schemas.microsoft.com/office/word/2010/wordml" w:rsidP="6772AB18" wp14:paraId="5ADA2664" wp14:textId="3A84DA0E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→ « Je suis venu pour enseigner. »</w:t>
      </w:r>
    </w:p>
    <w:p xmlns:wp14="http://schemas.microsoft.com/office/word/2010/wordml" w:rsidP="6772AB18" wp14:paraId="0CCDC6ED" wp14:textId="613405F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772AB18" wp14:paraId="7FCE7875" wp14:textId="5D6CAE73">
      <w:pPr>
        <w:pStyle w:val="Heading2"/>
      </w:pPr>
      <w:r w:rsidRPr="6772AB18" w:rsidR="02440A4E">
        <w:rPr>
          <w:noProof w:val="0"/>
          <w:lang w:val="fr-FR"/>
        </w:rPr>
        <w:t>🌟 Sens dans le contexte BK</w:t>
      </w:r>
    </w:p>
    <w:p xmlns:wp14="http://schemas.microsoft.com/office/word/2010/wordml" w:rsidP="6772AB18" wp14:paraId="799FEAB2" wp14:textId="6042638B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मीठे बच्चे, मैं तुमको स्वर्ग का राज्यभाग देने आया हूँ।</w:t>
      </w:r>
    </w:p>
    <w:p xmlns:wp14="http://schemas.microsoft.com/office/word/2010/wordml" w:rsidP="6772AB18" wp14:paraId="6D2E9AF7" wp14:textId="07AD007D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haiṃ, mīṭhe bacce, maiṃ tumko svarg kā rājyabhāg dene āyā hūṃ.</w:t>
      </w:r>
    </w:p>
    <w:p xmlns:wp14="http://schemas.microsoft.com/office/word/2010/wordml" w:rsidP="6772AB18" wp14:paraId="32B122AA" wp14:textId="5631ABF5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Shiv Baba explique qu’Il ne vient pas simplement donner une connaissance spirituelle : cette connaissance et le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rājayoga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permettent aux âmes de retrouver leur pureté et d’obtenir leur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राज्यभाग — rājyabhāg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, leur part dans la souveraineté du monde nouveau.</w:t>
      </w:r>
    </w:p>
    <w:p xmlns:wp14="http://schemas.microsoft.com/office/word/2010/wordml" w:rsidP="6772AB18" wp14:paraId="66ECFDF9" wp14:textId="4FBA4350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भाग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important : chacun reçoit sa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son statut ou sa position dans le royaume en fonction de son </w:t>
      </w: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पुरुषार्थ — puruṣārth</w:t>
      </w: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, son effort spirituel.</w:t>
      </w:r>
    </w:p>
    <w:p xmlns:wp14="http://schemas.microsoft.com/office/word/2010/wordml" w:rsidP="6772AB18" wp14:paraId="713499FA" wp14:textId="22CE827A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noProof w:val="0"/>
          <w:sz w:val="24"/>
          <w:szCs w:val="24"/>
          <w:lang w:val="fr-FR"/>
        </w:rPr>
        <w:t>Ainsi, une traduction qui restitue bien la nuance BK serait :</w:t>
      </w:r>
    </w:p>
    <w:p xmlns:wp14="http://schemas.microsoft.com/office/word/2010/wordml" w:rsidP="6772AB18" wp14:paraId="1CD63834" wp14:textId="085DB9B9">
      <w:pPr>
        <w:spacing w:before="240" w:beforeAutospacing="off" w:after="240" w:afterAutospacing="off"/>
      </w:pPr>
      <w:r w:rsidRPr="6772AB18" w:rsidR="02440A4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 Père dit : “Doux enfants, je suis venu vous donner votre part dans la souveraineté du paradis.” »</w:t>
      </w:r>
    </w:p>
    <w:p xmlns:wp14="http://schemas.microsoft.com/office/word/2010/wordml" w:rsidP="6772AB18" wp14:paraId="5A875BE4" wp14:textId="1094D13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72AB18" wp14:paraId="31E5EC78" wp14:textId="5CF425B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772AB18" wp14:paraId="08CCCC41" wp14:textId="2E076DA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772AB18" w:rsidR="7BA858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1D15DBE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e05a0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0a21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cc2d34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104BEC"/>
    <w:rsid w:val="02440A4E"/>
    <w:rsid w:val="0AC7FEBA"/>
    <w:rsid w:val="0C104BEC"/>
    <w:rsid w:val="21DE221D"/>
    <w:rsid w:val="25276C05"/>
    <w:rsid w:val="4920D8C0"/>
    <w:rsid w:val="6772AB18"/>
    <w:rsid w:val="71E0C55F"/>
    <w:rsid w:val="7239829E"/>
    <w:rsid w:val="7BA8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CE5AA"/>
  <w15:chartTrackingRefBased/>
  <w15:docId w15:val="{2648E4B7-4D77-4174-B0A5-84C2FF2C21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772AB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772AB1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772AB18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772AB1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3de2bed35db4f1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2026-10-10T06:50:54.3495587Z</dcterms:created>
  <dcterms:modified xsi:type="dcterms:W3CDTF">2026-10-10T06:58:11.8288926Z</dcterms:modified>
  <dc:creator>Jacques VUILLAUME</dc:creator>
  <lastModifiedBy>Jacques VUILLAUME</lastModifiedBy>
</coreProperties>
</file>